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97B" w:rsidRPr="00A81F30" w:rsidRDefault="0002297B" w:rsidP="0002297B">
      <w:pPr>
        <w:pStyle w:val="a3"/>
        <w:spacing w:beforeAutospacing="0" w:afterAutospacing="0" w:line="600" w:lineRule="exact"/>
        <w:jc w:val="both"/>
        <w:rPr>
          <w:rFonts w:ascii="楷体_GB2312" w:eastAsia="楷体_GB2312" w:cs="宋体" w:hint="eastAsia"/>
          <w:b/>
          <w:bCs/>
          <w:sz w:val="30"/>
          <w:szCs w:val="30"/>
        </w:rPr>
      </w:pPr>
      <w:r w:rsidRPr="00A81F30">
        <w:rPr>
          <w:rFonts w:ascii="楷体_GB2312" w:eastAsia="楷体_GB2312" w:hAnsi="宋体" w:cs="宋体" w:hint="eastAsia"/>
          <w:b/>
          <w:bCs/>
          <w:sz w:val="30"/>
          <w:szCs w:val="30"/>
        </w:rPr>
        <w:t>附件2</w:t>
      </w:r>
    </w:p>
    <w:p w:rsidR="0002297B" w:rsidRPr="00EC160E" w:rsidRDefault="0008456A" w:rsidP="0002297B">
      <w:pPr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项目</w:t>
      </w:r>
      <w:r w:rsidR="0002297B" w:rsidRPr="00EC160E">
        <w:rPr>
          <w:rFonts w:ascii="方正小标宋简体" w:eastAsia="方正小标宋简体" w:hAnsi="宋体" w:hint="eastAsia"/>
          <w:sz w:val="44"/>
          <w:szCs w:val="44"/>
        </w:rPr>
        <w:t>可行性研究报告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一、</w:t>
      </w:r>
      <w:r>
        <w:rPr>
          <w:rFonts w:ascii="仿宋_GB2312" w:eastAsia="仿宋_GB2312" w:hAnsi="宋体"/>
          <w:sz w:val="32"/>
          <w:szCs w:val="32"/>
        </w:rPr>
        <w:t>XXX</w:t>
      </w:r>
      <w:r>
        <w:rPr>
          <w:rFonts w:ascii="仿宋_GB2312" w:eastAsia="仿宋_GB2312" w:hAnsi="宋体" w:hint="eastAsia"/>
          <w:sz w:val="32"/>
          <w:szCs w:val="32"/>
        </w:rPr>
        <w:t>项目技改单位基本情况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、技改企业基本介绍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、企业人员及开发能力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、企业财务状况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二、</w:t>
      </w:r>
      <w:r>
        <w:rPr>
          <w:rFonts w:ascii="仿宋_GB2312" w:eastAsia="仿宋_GB2312" w:hAnsi="宋体"/>
          <w:sz w:val="32"/>
          <w:szCs w:val="32"/>
        </w:rPr>
        <w:t>XXX</w:t>
      </w:r>
      <w:r>
        <w:rPr>
          <w:rFonts w:ascii="仿宋_GB2312" w:eastAsia="仿宋_GB2312" w:hAnsi="宋体" w:hint="eastAsia"/>
          <w:sz w:val="32"/>
          <w:szCs w:val="32"/>
        </w:rPr>
        <w:t>项目技改可行性和成熟性分析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、项目技术改造概述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、技改成熟性、可靠性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、技改必要性和紧迫性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、项目技术国内外发展状况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三、</w:t>
      </w:r>
      <w:r>
        <w:rPr>
          <w:rFonts w:ascii="仿宋_GB2312" w:eastAsia="仿宋_GB2312" w:hAnsi="宋体"/>
          <w:sz w:val="32"/>
          <w:szCs w:val="32"/>
        </w:rPr>
        <w:t>XXX</w:t>
      </w:r>
      <w:r>
        <w:rPr>
          <w:rFonts w:ascii="仿宋_GB2312" w:eastAsia="仿宋_GB2312" w:hAnsi="宋体" w:hint="eastAsia"/>
          <w:sz w:val="32"/>
          <w:szCs w:val="32"/>
        </w:rPr>
        <w:t>项目产品调研与竞争力分析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、改造项目用途、需求量未来市场预测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、技改项目目前在国内主要企业开发、研究改造的情况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、本项目预计投产期及生产能力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、本项目国内外市场竞争状况及技术发展前沿水平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、项目的可替代性及未来市场占有率预测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四、</w:t>
      </w:r>
      <w:r>
        <w:rPr>
          <w:rFonts w:ascii="仿宋_GB2312" w:eastAsia="仿宋_GB2312" w:hAnsi="宋体"/>
          <w:sz w:val="32"/>
          <w:szCs w:val="32"/>
        </w:rPr>
        <w:t>XXX</w:t>
      </w:r>
      <w:r>
        <w:rPr>
          <w:rFonts w:ascii="仿宋_GB2312" w:eastAsia="仿宋_GB2312" w:hAnsi="宋体" w:hint="eastAsia"/>
          <w:sz w:val="32"/>
          <w:szCs w:val="32"/>
        </w:rPr>
        <w:t>项目实施方案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、项目技改计划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(1)</w:t>
      </w:r>
      <w:r>
        <w:rPr>
          <w:rFonts w:ascii="仿宋_GB2312" w:eastAsia="仿宋_GB2312" w:hAnsi="宋体" w:hint="eastAsia"/>
          <w:sz w:val="32"/>
          <w:szCs w:val="32"/>
        </w:rPr>
        <w:t>项目的研发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(2)</w:t>
      </w:r>
      <w:r>
        <w:rPr>
          <w:rFonts w:ascii="仿宋_GB2312" w:eastAsia="仿宋_GB2312" w:hAnsi="宋体" w:hint="eastAsia"/>
          <w:sz w:val="32"/>
          <w:szCs w:val="32"/>
        </w:rPr>
        <w:t>项目的生产准备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lastRenderedPageBreak/>
        <w:t>(3)</w:t>
      </w:r>
      <w:r>
        <w:rPr>
          <w:rFonts w:ascii="仿宋_GB2312" w:eastAsia="仿宋_GB2312" w:hAnsi="宋体" w:hint="eastAsia"/>
          <w:sz w:val="32"/>
          <w:szCs w:val="32"/>
        </w:rPr>
        <w:t>项目的市场开拓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、技术方案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(1)</w:t>
      </w:r>
      <w:r>
        <w:rPr>
          <w:rFonts w:ascii="仿宋_GB2312" w:eastAsia="仿宋_GB2312" w:hAnsi="宋体" w:hint="eastAsia"/>
          <w:sz w:val="32"/>
          <w:szCs w:val="32"/>
        </w:rPr>
        <w:t>技改项目完善</w:t>
      </w:r>
      <w:r>
        <w:rPr>
          <w:rFonts w:ascii="仿宋_GB2312" w:eastAsia="仿宋_GB2312" w:hAnsi="宋体"/>
          <w:sz w:val="32"/>
          <w:szCs w:val="32"/>
        </w:rPr>
        <w:t>(</w:t>
      </w:r>
      <w:r>
        <w:rPr>
          <w:rFonts w:ascii="仿宋_GB2312" w:eastAsia="仿宋_GB2312" w:hAnsi="宋体" w:hint="eastAsia"/>
          <w:sz w:val="32"/>
          <w:szCs w:val="32"/>
        </w:rPr>
        <w:t>新开发</w:t>
      </w:r>
      <w:r>
        <w:rPr>
          <w:rFonts w:ascii="仿宋_GB2312" w:eastAsia="仿宋_GB2312" w:hAnsi="宋体"/>
          <w:sz w:val="32"/>
          <w:szCs w:val="32"/>
        </w:rPr>
        <w:t>)</w:t>
      </w:r>
      <w:r>
        <w:rPr>
          <w:rFonts w:ascii="仿宋_GB2312" w:eastAsia="仿宋_GB2312" w:hAnsi="宋体" w:hint="eastAsia"/>
          <w:sz w:val="32"/>
          <w:szCs w:val="32"/>
        </w:rPr>
        <w:t>的主要内容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(2)</w:t>
      </w:r>
      <w:r>
        <w:rPr>
          <w:rFonts w:ascii="仿宋_GB2312" w:eastAsia="仿宋_GB2312" w:hAnsi="宋体" w:hint="eastAsia"/>
          <w:sz w:val="32"/>
          <w:szCs w:val="32"/>
        </w:rPr>
        <w:t>改造的具体方法、流程、项目工艺、技术参数</w:t>
      </w:r>
      <w:r>
        <w:rPr>
          <w:rFonts w:ascii="仿宋_GB2312" w:eastAsia="仿宋_GB2312" w:hAnsi="宋体"/>
          <w:sz w:val="32"/>
          <w:szCs w:val="32"/>
        </w:rPr>
        <w:t>(</w:t>
      </w:r>
      <w:r>
        <w:rPr>
          <w:rFonts w:ascii="仿宋_GB2312" w:eastAsia="仿宋_GB2312" w:hAnsi="宋体" w:hint="eastAsia"/>
          <w:sz w:val="32"/>
          <w:szCs w:val="32"/>
        </w:rPr>
        <w:t>对比</w:t>
      </w:r>
      <w:r>
        <w:rPr>
          <w:rFonts w:ascii="仿宋_GB2312" w:eastAsia="仿宋_GB2312" w:hAnsi="宋体"/>
          <w:sz w:val="32"/>
          <w:szCs w:val="32"/>
        </w:rPr>
        <w:t xml:space="preserve">) 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五、投资预算与资金筹措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、投资预算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(1)</w:t>
      </w:r>
      <w:r>
        <w:rPr>
          <w:rFonts w:ascii="仿宋_GB2312" w:eastAsia="仿宋_GB2312" w:hAnsi="宋体" w:hint="eastAsia"/>
          <w:sz w:val="32"/>
          <w:szCs w:val="32"/>
        </w:rPr>
        <w:t>前期需要完成的投资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(2)</w:t>
      </w:r>
      <w:r>
        <w:rPr>
          <w:rFonts w:ascii="仿宋_GB2312" w:eastAsia="仿宋_GB2312" w:hAnsi="宋体" w:hint="eastAsia"/>
          <w:sz w:val="32"/>
          <w:szCs w:val="32"/>
        </w:rPr>
        <w:t>后续投资计划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(3)</w:t>
      </w:r>
      <w:r>
        <w:rPr>
          <w:rFonts w:ascii="仿宋_GB2312" w:eastAsia="仿宋_GB2312" w:hAnsi="宋体" w:hint="eastAsia"/>
          <w:sz w:val="32"/>
          <w:szCs w:val="32"/>
        </w:rPr>
        <w:t>主要适用方向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、资金的使用计划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、资金筹措计划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六、</w:t>
      </w:r>
      <w:r>
        <w:rPr>
          <w:rFonts w:ascii="仿宋_GB2312" w:eastAsia="仿宋_GB2312" w:hAnsi="宋体"/>
          <w:sz w:val="32"/>
          <w:szCs w:val="32"/>
        </w:rPr>
        <w:t>XXX</w:t>
      </w:r>
      <w:r>
        <w:rPr>
          <w:rFonts w:ascii="仿宋_GB2312" w:eastAsia="仿宋_GB2312" w:hAnsi="宋体" w:hint="eastAsia"/>
          <w:sz w:val="32"/>
          <w:szCs w:val="32"/>
        </w:rPr>
        <w:t>项目经济、社会效益分析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、产品成本分析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(1)</w:t>
      </w:r>
      <w:r>
        <w:rPr>
          <w:rFonts w:ascii="仿宋_GB2312" w:eastAsia="仿宋_GB2312" w:hAnsi="宋体" w:hint="eastAsia"/>
          <w:sz w:val="32"/>
          <w:szCs w:val="32"/>
        </w:rPr>
        <w:t>固定资产的投资成本估算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(2)</w:t>
      </w:r>
      <w:r>
        <w:rPr>
          <w:rFonts w:ascii="仿宋_GB2312" w:eastAsia="仿宋_GB2312" w:hAnsi="宋体" w:hint="eastAsia"/>
          <w:sz w:val="32"/>
          <w:szCs w:val="32"/>
        </w:rPr>
        <w:t>其他投资成本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、产品售价与盈利预测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、经济效益分析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、社会效益和宏观效应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七、风险分析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、项目技术风险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、政策风险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、财务风险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lastRenderedPageBreak/>
        <w:t>4</w:t>
      </w:r>
      <w:r>
        <w:rPr>
          <w:rFonts w:ascii="仿宋_GB2312" w:eastAsia="仿宋_GB2312" w:hAnsi="宋体" w:hint="eastAsia"/>
          <w:sz w:val="32"/>
          <w:szCs w:val="32"/>
        </w:rPr>
        <w:t>、管理风险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、不可预测风险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八、技改项目结论及建议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、项目结论与建设的可行性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、项目投资建议</w:t>
      </w:r>
    </w:p>
    <w:p w:rsidR="0002297B" w:rsidRDefault="0002297B" w:rsidP="0002297B">
      <w:pPr>
        <w:rPr>
          <w:rFonts w:ascii="仿宋_GB2312" w:eastAsia="仿宋_GB2312" w:hAnsi="宋体"/>
          <w:sz w:val="32"/>
          <w:szCs w:val="32"/>
        </w:rPr>
      </w:pPr>
    </w:p>
    <w:p w:rsidR="0002297B" w:rsidRDefault="0002297B" w:rsidP="0002297B">
      <w:pPr>
        <w:pStyle w:val="a3"/>
        <w:spacing w:beforeAutospacing="0" w:afterAutospacing="0" w:line="600" w:lineRule="exact"/>
        <w:jc w:val="both"/>
        <w:rPr>
          <w:rFonts w:ascii="宋体" w:cs="宋体"/>
          <w:b/>
          <w:bCs/>
          <w:sz w:val="32"/>
          <w:szCs w:val="32"/>
        </w:rPr>
      </w:pPr>
    </w:p>
    <w:p w:rsidR="0002297B" w:rsidRDefault="0002297B" w:rsidP="0002297B">
      <w:pPr>
        <w:pStyle w:val="a3"/>
        <w:spacing w:beforeAutospacing="0" w:afterAutospacing="0" w:line="600" w:lineRule="exact"/>
        <w:jc w:val="both"/>
        <w:rPr>
          <w:rFonts w:ascii="宋体" w:cs="宋体"/>
          <w:b/>
          <w:bCs/>
          <w:sz w:val="32"/>
          <w:szCs w:val="32"/>
        </w:rPr>
      </w:pPr>
    </w:p>
    <w:p w:rsidR="0002297B" w:rsidRDefault="0002297B" w:rsidP="0002297B">
      <w:pPr>
        <w:pStyle w:val="a3"/>
        <w:spacing w:beforeAutospacing="0" w:afterAutospacing="0" w:line="600" w:lineRule="exact"/>
        <w:jc w:val="both"/>
        <w:rPr>
          <w:rFonts w:ascii="宋体" w:cs="宋体"/>
          <w:b/>
          <w:bCs/>
          <w:sz w:val="32"/>
          <w:szCs w:val="32"/>
        </w:rPr>
      </w:pPr>
    </w:p>
    <w:p w:rsidR="0002297B" w:rsidRDefault="0002297B" w:rsidP="0002297B">
      <w:pPr>
        <w:pStyle w:val="a3"/>
        <w:spacing w:beforeAutospacing="0" w:afterAutospacing="0" w:line="600" w:lineRule="exact"/>
        <w:jc w:val="both"/>
        <w:rPr>
          <w:rFonts w:ascii="宋体" w:cs="宋体"/>
          <w:b/>
          <w:bCs/>
          <w:sz w:val="32"/>
          <w:szCs w:val="32"/>
        </w:rPr>
      </w:pPr>
    </w:p>
    <w:p w:rsidR="0002297B" w:rsidRDefault="0002297B" w:rsidP="0002297B">
      <w:pPr>
        <w:pStyle w:val="a3"/>
        <w:spacing w:beforeAutospacing="0" w:afterAutospacing="0" w:line="600" w:lineRule="exact"/>
        <w:jc w:val="both"/>
        <w:rPr>
          <w:rFonts w:ascii="宋体" w:cs="宋体"/>
          <w:b/>
          <w:bCs/>
          <w:sz w:val="32"/>
          <w:szCs w:val="32"/>
        </w:rPr>
      </w:pPr>
    </w:p>
    <w:p w:rsidR="0002297B" w:rsidRDefault="0002297B" w:rsidP="0002297B">
      <w:pPr>
        <w:pStyle w:val="a3"/>
        <w:spacing w:beforeAutospacing="0" w:afterAutospacing="0" w:line="600" w:lineRule="exact"/>
        <w:jc w:val="both"/>
        <w:rPr>
          <w:rFonts w:ascii="宋体" w:cs="宋体"/>
          <w:b/>
          <w:bCs/>
          <w:sz w:val="32"/>
          <w:szCs w:val="32"/>
        </w:rPr>
      </w:pPr>
    </w:p>
    <w:p w:rsidR="0002297B" w:rsidRDefault="0002297B" w:rsidP="0002297B">
      <w:pPr>
        <w:pStyle w:val="a3"/>
        <w:spacing w:beforeAutospacing="0" w:afterAutospacing="0" w:line="600" w:lineRule="exact"/>
        <w:jc w:val="both"/>
        <w:rPr>
          <w:rFonts w:ascii="宋体" w:cs="宋体"/>
          <w:b/>
          <w:bCs/>
          <w:sz w:val="32"/>
          <w:szCs w:val="32"/>
        </w:rPr>
      </w:pPr>
    </w:p>
    <w:p w:rsidR="0002297B" w:rsidRDefault="0002297B" w:rsidP="0002297B">
      <w:pPr>
        <w:pStyle w:val="a3"/>
        <w:spacing w:beforeAutospacing="0" w:afterAutospacing="0" w:line="600" w:lineRule="exact"/>
        <w:jc w:val="both"/>
        <w:rPr>
          <w:rFonts w:ascii="宋体" w:cs="宋体"/>
          <w:b/>
          <w:bCs/>
          <w:sz w:val="32"/>
          <w:szCs w:val="32"/>
        </w:rPr>
      </w:pPr>
    </w:p>
    <w:p w:rsidR="0002297B" w:rsidRDefault="0002297B" w:rsidP="0002297B">
      <w:pPr>
        <w:pStyle w:val="a3"/>
        <w:spacing w:beforeAutospacing="0" w:afterAutospacing="0" w:line="600" w:lineRule="exact"/>
        <w:jc w:val="both"/>
        <w:rPr>
          <w:rFonts w:ascii="宋体" w:cs="宋体"/>
          <w:b/>
          <w:bCs/>
          <w:sz w:val="32"/>
          <w:szCs w:val="32"/>
        </w:rPr>
      </w:pPr>
    </w:p>
    <w:p w:rsidR="0002297B" w:rsidRDefault="0002297B" w:rsidP="0002297B">
      <w:pPr>
        <w:pStyle w:val="a3"/>
        <w:spacing w:beforeAutospacing="0" w:afterAutospacing="0" w:line="600" w:lineRule="exact"/>
        <w:jc w:val="both"/>
        <w:rPr>
          <w:rFonts w:ascii="宋体" w:cs="宋体"/>
          <w:b/>
          <w:bCs/>
          <w:sz w:val="32"/>
          <w:szCs w:val="32"/>
        </w:rPr>
      </w:pPr>
    </w:p>
    <w:p w:rsidR="0002297B" w:rsidRDefault="0002297B" w:rsidP="0002297B">
      <w:pPr>
        <w:pStyle w:val="a3"/>
        <w:spacing w:beforeAutospacing="0" w:afterAutospacing="0" w:line="600" w:lineRule="exact"/>
        <w:jc w:val="both"/>
        <w:rPr>
          <w:rFonts w:ascii="宋体" w:cs="宋体"/>
          <w:b/>
          <w:bCs/>
          <w:sz w:val="32"/>
          <w:szCs w:val="32"/>
        </w:rPr>
      </w:pPr>
    </w:p>
    <w:p w:rsidR="0002297B" w:rsidRDefault="0002297B" w:rsidP="0002297B">
      <w:pPr>
        <w:pStyle w:val="a3"/>
        <w:spacing w:beforeAutospacing="0" w:afterAutospacing="0" w:line="600" w:lineRule="exact"/>
        <w:jc w:val="both"/>
        <w:rPr>
          <w:rFonts w:ascii="宋体" w:cs="宋体"/>
          <w:b/>
          <w:bCs/>
          <w:sz w:val="32"/>
          <w:szCs w:val="32"/>
        </w:rPr>
      </w:pPr>
    </w:p>
    <w:p w:rsidR="0002297B" w:rsidRDefault="0002297B" w:rsidP="0002297B">
      <w:pPr>
        <w:pStyle w:val="a3"/>
        <w:spacing w:beforeAutospacing="0" w:afterAutospacing="0" w:line="600" w:lineRule="exact"/>
        <w:jc w:val="both"/>
        <w:rPr>
          <w:rFonts w:ascii="宋体" w:cs="宋体"/>
          <w:b/>
          <w:bCs/>
          <w:sz w:val="32"/>
          <w:szCs w:val="32"/>
        </w:rPr>
      </w:pPr>
    </w:p>
    <w:p w:rsidR="0002297B" w:rsidRDefault="0002297B" w:rsidP="0002297B">
      <w:pPr>
        <w:pStyle w:val="a3"/>
        <w:spacing w:beforeAutospacing="0" w:afterAutospacing="0" w:line="600" w:lineRule="exact"/>
        <w:jc w:val="both"/>
        <w:rPr>
          <w:rFonts w:ascii="宋体" w:cs="宋体"/>
          <w:b/>
          <w:bCs/>
          <w:sz w:val="32"/>
          <w:szCs w:val="32"/>
        </w:rPr>
      </w:pPr>
    </w:p>
    <w:sectPr w:rsidR="0002297B" w:rsidSect="001E3A79"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824" w:rsidRDefault="00460824" w:rsidP="00E90250">
      <w:r>
        <w:separator/>
      </w:r>
    </w:p>
  </w:endnote>
  <w:endnote w:type="continuationSeparator" w:id="1">
    <w:p w:rsidR="00460824" w:rsidRDefault="00460824" w:rsidP="00E90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824" w:rsidRDefault="00460824" w:rsidP="00E90250">
      <w:r>
        <w:separator/>
      </w:r>
    </w:p>
  </w:footnote>
  <w:footnote w:type="continuationSeparator" w:id="1">
    <w:p w:rsidR="00460824" w:rsidRDefault="00460824" w:rsidP="00E902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BBA16"/>
    <w:multiLevelType w:val="singleLevel"/>
    <w:tmpl w:val="0F2BBA1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E453893"/>
    <w:multiLevelType w:val="singleLevel"/>
    <w:tmpl w:val="1E45389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CA44F7"/>
    <w:rsid w:val="0002297B"/>
    <w:rsid w:val="0008456A"/>
    <w:rsid w:val="000F5C49"/>
    <w:rsid w:val="001E3A79"/>
    <w:rsid w:val="00352F4C"/>
    <w:rsid w:val="00361638"/>
    <w:rsid w:val="003718CE"/>
    <w:rsid w:val="003D243B"/>
    <w:rsid w:val="003F24F4"/>
    <w:rsid w:val="00460824"/>
    <w:rsid w:val="0051060E"/>
    <w:rsid w:val="00526DC1"/>
    <w:rsid w:val="00567E3D"/>
    <w:rsid w:val="005D2660"/>
    <w:rsid w:val="006130BC"/>
    <w:rsid w:val="00670963"/>
    <w:rsid w:val="00753DC9"/>
    <w:rsid w:val="00A2698B"/>
    <w:rsid w:val="00A81F30"/>
    <w:rsid w:val="00A91695"/>
    <w:rsid w:val="00B4084D"/>
    <w:rsid w:val="00C2169C"/>
    <w:rsid w:val="00CA44F7"/>
    <w:rsid w:val="00CA77EC"/>
    <w:rsid w:val="00CD2593"/>
    <w:rsid w:val="00E07E13"/>
    <w:rsid w:val="00E2487F"/>
    <w:rsid w:val="00E90250"/>
    <w:rsid w:val="00EC160E"/>
    <w:rsid w:val="00EF3F1B"/>
    <w:rsid w:val="0AD960A3"/>
    <w:rsid w:val="215A7497"/>
    <w:rsid w:val="27FC48FC"/>
    <w:rsid w:val="32872B53"/>
    <w:rsid w:val="4DF01840"/>
    <w:rsid w:val="507C2612"/>
    <w:rsid w:val="552314D2"/>
    <w:rsid w:val="76F21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paragraph" w:styleId="a4">
    <w:name w:val="Block Text"/>
    <w:basedOn w:val="a"/>
    <w:qFormat/>
    <w:pPr>
      <w:spacing w:line="436" w:lineRule="exact"/>
      <w:ind w:left="300" w:right="510" w:firstLine="435"/>
    </w:pPr>
    <w:rPr>
      <w:rFonts w:ascii="宋体" w:hAnsi="宋体"/>
      <w:color w:val="333333"/>
      <w:szCs w:val="20"/>
    </w:rPr>
  </w:style>
  <w:style w:type="table" w:styleId="a5">
    <w:name w:val="Table Grid"/>
    <w:basedOn w:val="a1"/>
    <w:uiPriority w:val="99"/>
    <w:rsid w:val="00CA44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E90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E90250"/>
    <w:rPr>
      <w:sz w:val="18"/>
      <w:szCs w:val="18"/>
    </w:rPr>
  </w:style>
  <w:style w:type="paragraph" w:styleId="a7">
    <w:name w:val="footer"/>
    <w:basedOn w:val="a"/>
    <w:link w:val="Char0"/>
    <w:rsid w:val="00E9025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7"/>
    <w:rsid w:val="00E90250"/>
    <w:rPr>
      <w:sz w:val="18"/>
      <w:szCs w:val="18"/>
    </w:rPr>
  </w:style>
  <w:style w:type="character" w:styleId="a8">
    <w:name w:val="Hyperlink"/>
    <w:rsid w:val="00567E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9CBF-B2F1-4858-91AF-8F6E5587C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</Words>
  <Characters>521</Characters>
  <Application>Microsoft Office Word</Application>
  <DocSecurity>0</DocSecurity>
  <Lines>4</Lines>
  <Paragraphs>1</Paragraphs>
  <ScaleCrop>false</ScaleCrop>
  <Company>Microsoft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jimin</dc:creator>
  <cp:lastModifiedBy>Micorosoft</cp:lastModifiedBy>
  <cp:revision>3</cp:revision>
  <dcterms:created xsi:type="dcterms:W3CDTF">2020-09-17T04:16:00Z</dcterms:created>
  <dcterms:modified xsi:type="dcterms:W3CDTF">2020-09-17T04:16:00Z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