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附件3:</w:t>
      </w:r>
    </w:p>
    <w:tbl>
      <w:tblPr>
        <w:tblStyle w:val="9"/>
        <w:tblW w:w="21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16" w:type="dxa"/>
            <w:tcBorders>
              <w:bottom w:val="single" w:color="auto" w:sz="6" w:space="0"/>
            </w:tcBorders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项目编号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6" w:type="dxa"/>
            <w:tcBorders>
              <w:top w:val="single" w:color="auto" w:sz="6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color w:val="FF0000"/>
                <w:sz w:val="28"/>
              </w:rPr>
              <w:t>（组委会填写）</w:t>
            </w:r>
          </w:p>
        </w:tc>
      </w:tr>
    </w:tbl>
    <w:p>
      <w:pPr>
        <w:rPr>
          <w:rFonts w:ascii="楷体_GB2312" w:hAnsi="华文中宋" w:eastAsia="楷体_GB2312"/>
          <w:b/>
          <w:sz w:val="24"/>
        </w:rPr>
      </w:pPr>
      <w:r>
        <w:rPr>
          <w:rFonts w:hint="eastAsia" w:ascii="楷体_GB2312" w:hAnsi="华文中宋" w:eastAsia="楷体_GB2312"/>
          <w:b/>
          <w:sz w:val="24"/>
        </w:rPr>
        <w:t xml:space="preserve">                                                  </w:t>
      </w:r>
    </w:p>
    <w:p>
      <w:pPr>
        <w:jc w:val="center"/>
        <w:rPr>
          <w:rFonts w:ascii="楷体_GB2312" w:hAnsi="华文中宋" w:eastAsia="楷体_GB2312"/>
          <w:b/>
          <w:sz w:val="36"/>
        </w:rPr>
      </w:pPr>
    </w:p>
    <w:p>
      <w:pPr>
        <w:jc w:val="center"/>
        <w:rPr>
          <w:rFonts w:ascii="黑体" w:hAnsi="华文中宋" w:eastAsia="黑体"/>
          <w:b/>
          <w:spacing w:val="-20"/>
          <w:sz w:val="44"/>
          <w:szCs w:val="44"/>
        </w:rPr>
      </w:pPr>
      <w:r>
        <w:rPr>
          <w:rFonts w:hint="eastAsia" w:ascii="黑体" w:hAnsi="华文中宋" w:eastAsia="黑体"/>
          <w:b/>
          <w:spacing w:val="-20"/>
          <w:sz w:val="44"/>
          <w:szCs w:val="44"/>
        </w:rPr>
        <w:t>“</w:t>
      </w:r>
      <w:r>
        <w:rPr>
          <w:rFonts w:hint="eastAsia" w:ascii="黑体" w:hAnsi="华文中宋" w:eastAsia="黑体"/>
          <w:b/>
          <w:spacing w:val="-20"/>
          <w:sz w:val="44"/>
          <w:szCs w:val="44"/>
          <w:lang w:eastAsia="zh-CN"/>
        </w:rPr>
        <w:t>挑战杯</w:t>
      </w:r>
      <w:r>
        <w:rPr>
          <w:rFonts w:hint="eastAsia" w:ascii="黑体" w:hAnsi="华文中宋" w:eastAsia="黑体"/>
          <w:b/>
          <w:spacing w:val="-20"/>
          <w:sz w:val="44"/>
          <w:szCs w:val="44"/>
        </w:rPr>
        <w:t>”沈阳师范大学</w:t>
      </w:r>
    </w:p>
    <w:p>
      <w:pPr>
        <w:jc w:val="center"/>
        <w:rPr>
          <w:rFonts w:ascii="黑体" w:hAnsi="华文中宋" w:eastAsia="黑体"/>
          <w:b/>
          <w:spacing w:val="-20"/>
          <w:sz w:val="44"/>
          <w:szCs w:val="44"/>
        </w:rPr>
      </w:pPr>
      <w:r>
        <w:rPr>
          <w:rFonts w:hint="eastAsia" w:ascii="黑体" w:hAnsi="华文中宋" w:eastAsia="黑体"/>
          <w:b/>
          <w:spacing w:val="-20"/>
          <w:sz w:val="44"/>
          <w:szCs w:val="44"/>
        </w:rPr>
        <w:t>大学生创业</w:t>
      </w:r>
      <w:r>
        <w:rPr>
          <w:rFonts w:hint="eastAsia" w:ascii="黑体" w:hAnsi="华文中宋" w:eastAsia="黑体"/>
          <w:b/>
          <w:spacing w:val="-20"/>
          <w:sz w:val="44"/>
          <w:szCs w:val="44"/>
          <w:lang w:eastAsia="zh-CN"/>
        </w:rPr>
        <w:t>计划竞赛</w:t>
      </w:r>
      <w:r>
        <w:rPr>
          <w:rFonts w:hint="eastAsia" w:ascii="黑体" w:hAnsi="华文中宋" w:eastAsia="黑体"/>
          <w:b/>
          <w:sz w:val="44"/>
          <w:szCs w:val="44"/>
        </w:rPr>
        <w:t>项</w:t>
      </w:r>
      <w:r>
        <w:rPr>
          <w:rFonts w:hint="eastAsia" w:ascii="黑体" w:hAnsi="华文中宋" w:eastAsia="黑体"/>
          <w:b/>
          <w:spacing w:val="-20"/>
          <w:sz w:val="44"/>
          <w:szCs w:val="44"/>
        </w:rPr>
        <w:t>目</w:t>
      </w:r>
      <w:r>
        <w:rPr>
          <w:rFonts w:hint="eastAsia" w:ascii="黑体" w:hAnsi="华文中宋" w:eastAsia="黑体"/>
          <w:b/>
          <w:spacing w:val="-20"/>
          <w:sz w:val="44"/>
          <w:szCs w:val="44"/>
          <w:lang w:val="zh-CN"/>
        </w:rPr>
        <w:t>申报</w:t>
      </w:r>
      <w:r>
        <w:rPr>
          <w:rFonts w:hint="eastAsia" w:ascii="黑体" w:hAnsi="华文中宋" w:eastAsia="黑体"/>
          <w:b/>
          <w:spacing w:val="-20"/>
          <w:sz w:val="44"/>
          <w:szCs w:val="44"/>
        </w:rPr>
        <w:t>书</w:t>
      </w:r>
    </w:p>
    <w:p>
      <w:pPr>
        <w:jc w:val="center"/>
        <w:rPr>
          <w:rFonts w:ascii="楷体_GB2312" w:eastAsia="楷体_GB2312"/>
          <w:b/>
          <w:sz w:val="28"/>
        </w:rPr>
      </w:pPr>
      <w:r>
        <w:rPr>
          <w:rFonts w:hint="eastAsia" w:ascii="黑体" w:hAnsi="华文中宋" w:eastAsia="黑体"/>
          <w:b/>
          <w:spacing w:val="-2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191135</wp:posOffset>
            </wp:positionV>
            <wp:extent cx="2006600" cy="1993900"/>
            <wp:effectExtent l="0" t="0" r="12700" b="6350"/>
            <wp:wrapNone/>
            <wp:docPr id="2" name="Picture 2" descr="沈阳师范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沈阳师范大学校徽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楷体_GB2312" w:eastAsia="楷体_GB2312"/>
          <w:b/>
          <w:sz w:val="28"/>
        </w:rPr>
      </w:pPr>
    </w:p>
    <w:p>
      <w:pPr>
        <w:spacing w:line="500" w:lineRule="exact"/>
        <w:ind w:firstLine="562" w:firstLineChars="200"/>
        <w:rPr>
          <w:rFonts w:ascii="楷体_GB2312" w:eastAsia="楷体_GB2312"/>
          <w:b/>
          <w:sz w:val="28"/>
        </w:rPr>
      </w:pPr>
    </w:p>
    <w:p>
      <w:pPr>
        <w:spacing w:line="500" w:lineRule="exact"/>
        <w:ind w:firstLine="562" w:firstLineChars="200"/>
        <w:rPr>
          <w:rFonts w:ascii="楷体_GB2312" w:eastAsia="楷体_GB2312"/>
          <w:b/>
          <w:sz w:val="28"/>
        </w:rPr>
      </w:pPr>
    </w:p>
    <w:p>
      <w:pPr>
        <w:spacing w:line="500" w:lineRule="exact"/>
        <w:ind w:firstLine="562" w:firstLineChars="200"/>
        <w:rPr>
          <w:rFonts w:ascii="楷体_GB2312" w:eastAsia="楷体_GB2312"/>
          <w:b/>
          <w:sz w:val="28"/>
        </w:rPr>
      </w:pPr>
    </w:p>
    <w:p>
      <w:pPr>
        <w:spacing w:line="500" w:lineRule="exact"/>
        <w:ind w:firstLine="562" w:firstLineChars="200"/>
        <w:rPr>
          <w:rFonts w:ascii="楷体_GB2312" w:eastAsia="楷体_GB2312"/>
          <w:b/>
          <w:sz w:val="28"/>
        </w:rPr>
      </w:pPr>
    </w:p>
    <w:p>
      <w:pPr>
        <w:spacing w:line="500" w:lineRule="exact"/>
        <w:ind w:firstLine="562" w:firstLineChars="200"/>
        <w:rPr>
          <w:rFonts w:ascii="楷体_GB2312" w:eastAsia="楷体_GB2312"/>
          <w:b/>
          <w:sz w:val="28"/>
        </w:rPr>
      </w:pPr>
    </w:p>
    <w:p>
      <w:pPr>
        <w:spacing w:line="500" w:lineRule="exact"/>
        <w:ind w:firstLine="562" w:firstLineChars="200"/>
        <w:rPr>
          <w:rFonts w:ascii="楷体_GB2312" w:eastAsia="楷体_GB2312"/>
          <w:b/>
          <w:sz w:val="28"/>
        </w:rPr>
      </w:pPr>
    </w:p>
    <w:p>
      <w:pPr>
        <w:spacing w:line="500" w:lineRule="exact"/>
        <w:ind w:firstLine="1260" w:firstLineChars="315"/>
        <w:rPr>
          <w:rFonts w:ascii="楷体_GB2312" w:hAnsi="宋体" w:eastAsia="楷体_GB2312"/>
          <w:spacing w:val="40"/>
          <w:sz w:val="32"/>
          <w:u w:val="single"/>
        </w:rPr>
      </w:pPr>
      <w:r>
        <w:rPr>
          <w:rFonts w:hint="eastAsia" w:ascii="楷体_GB2312" w:hAnsi="宋体" w:eastAsia="楷体_GB2312"/>
          <w:spacing w:val="40"/>
          <w:sz w:val="32"/>
        </w:rPr>
        <w:t>所在单位：</w:t>
      </w:r>
      <w:r>
        <w:rPr>
          <w:rFonts w:hint="eastAsia" w:ascii="楷体_GB2312" w:hAnsi="宋体" w:eastAsia="楷体_GB2312"/>
          <w:spacing w:val="40"/>
          <w:sz w:val="32"/>
          <w:u w:val="single"/>
        </w:rPr>
        <w:t xml:space="preserve">                   </w:t>
      </w:r>
    </w:p>
    <w:p>
      <w:pPr>
        <w:spacing w:line="500" w:lineRule="exact"/>
        <w:ind w:firstLine="1260" w:firstLineChars="315"/>
        <w:rPr>
          <w:rFonts w:ascii="楷体_GB2312" w:hAnsi="宋体" w:eastAsia="楷体_GB2312"/>
          <w:sz w:val="32"/>
          <w:u w:val="single"/>
        </w:rPr>
      </w:pPr>
      <w:r>
        <w:rPr>
          <w:rFonts w:hint="eastAsia" w:ascii="楷体_GB2312" w:hAnsi="宋体" w:eastAsia="楷体_GB2312"/>
          <w:spacing w:val="40"/>
          <w:kern w:val="10"/>
          <w:sz w:val="32"/>
        </w:rPr>
        <w:t>项目名称</w:t>
      </w:r>
      <w:r>
        <w:rPr>
          <w:rFonts w:hint="eastAsia" w:ascii="楷体_GB2312" w:hAnsi="宋体" w:eastAsia="楷体_GB2312"/>
          <w:spacing w:val="40"/>
          <w:sz w:val="32"/>
        </w:rPr>
        <w:t>：</w:t>
      </w:r>
      <w:r>
        <w:rPr>
          <w:rFonts w:hint="eastAsia" w:ascii="楷体_GB2312" w:hAnsi="宋体" w:eastAsia="楷体_GB2312"/>
          <w:sz w:val="32"/>
          <w:u w:val="single"/>
        </w:rPr>
        <w:t xml:space="preserve">                           </w:t>
      </w:r>
      <w:r>
        <w:rPr>
          <w:rFonts w:hint="eastAsia" w:ascii="楷体_GB2312" w:hAnsi="宋体" w:eastAsia="楷体_GB2312"/>
          <w:sz w:val="10"/>
          <w:szCs w:val="10"/>
          <w:u w:val="single"/>
        </w:rPr>
        <w:t xml:space="preserve">  </w:t>
      </w:r>
      <w:r>
        <w:rPr>
          <w:rFonts w:hint="eastAsia" w:ascii="楷体_GB2312" w:hAnsi="宋体" w:eastAsia="楷体_GB2312"/>
          <w:sz w:val="32"/>
          <w:u w:val="single"/>
        </w:rPr>
        <w:t xml:space="preserve"> </w:t>
      </w:r>
    </w:p>
    <w:p>
      <w:pPr>
        <w:spacing w:line="500" w:lineRule="exact"/>
        <w:ind w:firstLine="1260" w:firstLineChars="315"/>
        <w:rPr>
          <w:rFonts w:ascii="楷体_GB2312" w:hAnsi="宋体" w:eastAsia="楷体_GB2312"/>
          <w:sz w:val="32"/>
          <w:u w:val="single"/>
        </w:rPr>
      </w:pPr>
      <w:r>
        <w:rPr>
          <w:rFonts w:hint="eastAsia" w:ascii="楷体_GB2312" w:hAnsi="宋体" w:eastAsia="楷体_GB2312"/>
          <w:spacing w:val="40"/>
          <w:kern w:val="10"/>
          <w:sz w:val="32"/>
        </w:rPr>
        <w:t>团队负责人</w:t>
      </w:r>
      <w:r>
        <w:rPr>
          <w:rFonts w:hint="eastAsia" w:ascii="楷体_GB2312" w:hAnsi="宋体" w:eastAsia="楷体_GB2312"/>
          <w:sz w:val="32"/>
        </w:rPr>
        <w:t>：</w:t>
      </w:r>
      <w:r>
        <w:rPr>
          <w:rFonts w:hint="eastAsia" w:ascii="楷体_GB2312" w:hAnsi="宋体" w:eastAsia="楷体_GB2312"/>
          <w:sz w:val="32"/>
          <w:u w:val="single"/>
        </w:rPr>
        <w:t xml:space="preserve">                         </w:t>
      </w:r>
      <w:r>
        <w:rPr>
          <w:rFonts w:hint="eastAsia" w:ascii="楷体_GB2312" w:hAnsi="宋体" w:eastAsia="楷体_GB2312"/>
          <w:sz w:val="24"/>
          <w:u w:val="single"/>
        </w:rPr>
        <w:t xml:space="preserve"> </w:t>
      </w:r>
      <w:r>
        <w:rPr>
          <w:rFonts w:hint="eastAsia" w:ascii="楷体_GB2312" w:hAnsi="宋体" w:eastAsia="楷体_GB2312"/>
          <w:sz w:val="32"/>
          <w:u w:val="single"/>
        </w:rPr>
        <w:t xml:space="preserve"> </w:t>
      </w:r>
    </w:p>
    <w:p>
      <w:pPr>
        <w:spacing w:line="500" w:lineRule="exact"/>
        <w:ind w:firstLine="1260" w:firstLineChars="315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pacing w:val="40"/>
          <w:sz w:val="32"/>
        </w:rPr>
        <w:t>申报类别：</w:t>
      </w:r>
      <w:r>
        <w:rPr>
          <w:rFonts w:hint="eastAsia" w:ascii="楷体_GB2312" w:hAnsi="宋体" w:eastAsia="楷体_GB2312"/>
          <w:sz w:val="32"/>
        </w:rPr>
        <w:sym w:font="Wingdings 2" w:char="00A3"/>
      </w:r>
      <w:r>
        <w:rPr>
          <w:rFonts w:hint="eastAsia" w:ascii="楷体_GB2312" w:hAnsi="宋体" w:eastAsia="楷体_GB2312"/>
          <w:sz w:val="32"/>
        </w:rPr>
        <w:t>科技创新和未来产业</w:t>
      </w:r>
    </w:p>
    <w:p>
      <w:pPr>
        <w:spacing w:line="500" w:lineRule="exact"/>
        <w:ind w:firstLine="3248" w:firstLineChars="1015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□乡村振兴和农业农村现代化</w:t>
      </w:r>
      <w:bookmarkStart w:id="0" w:name="_GoBack"/>
      <w:bookmarkEnd w:id="0"/>
    </w:p>
    <w:p>
      <w:pPr>
        <w:spacing w:line="500" w:lineRule="exact"/>
        <w:ind w:firstLine="3248" w:firstLineChars="1015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□社会治理和公共服务</w:t>
      </w:r>
    </w:p>
    <w:p>
      <w:pPr>
        <w:spacing w:line="500" w:lineRule="exact"/>
        <w:ind w:firstLine="3248" w:firstLineChars="1015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□生态环保和可持续发展</w:t>
      </w:r>
    </w:p>
    <w:p>
      <w:pPr>
        <w:spacing w:line="500" w:lineRule="exact"/>
        <w:ind w:firstLine="3248" w:firstLineChars="1015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□文化创意和区域合作</w:t>
      </w:r>
    </w:p>
    <w:p>
      <w:pPr>
        <w:spacing w:line="500" w:lineRule="exact"/>
        <w:ind w:firstLine="3248" w:firstLineChars="1015"/>
        <w:rPr>
          <w:rFonts w:hint="eastAsia" w:ascii="楷体_GB2312" w:hAnsi="宋体" w:eastAsia="楷体_GB2312"/>
          <w:sz w:val="32"/>
        </w:rPr>
      </w:pPr>
    </w:p>
    <w:p>
      <w:pPr>
        <w:adjustRightInd w:val="0"/>
        <w:snapToGrid w:val="0"/>
        <w:spacing w:line="480" w:lineRule="exact"/>
        <w:ind w:left="723" w:hanging="723" w:hangingChars="20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60" w:lineRule="exact"/>
        <w:jc w:val="left"/>
        <w:rPr>
          <w:rFonts w:ascii="楷体_GB2312" w:hAnsi="华文中宋" w:eastAsia="楷体_GB2312"/>
          <w:sz w:val="30"/>
          <w:szCs w:val="30"/>
        </w:rPr>
      </w:pPr>
    </w:p>
    <w:p>
      <w:pPr>
        <w:spacing w:line="300" w:lineRule="auto"/>
        <w:rPr>
          <w:rFonts w:ascii="宋体"/>
        </w:rPr>
      </w:pPr>
      <w:r>
        <w:rPr>
          <w:rFonts w:hint="eastAsia" w:ascii="宋体"/>
          <w:b/>
          <w:bCs/>
          <w:sz w:val="28"/>
          <w:szCs w:val="28"/>
        </w:rPr>
        <w:t>目录</w:t>
      </w:r>
      <w:r>
        <w:rPr>
          <w:rFonts w:hint="eastAsia"/>
          <w:b/>
          <w:bCs/>
          <w:sz w:val="28"/>
          <w:szCs w:val="28"/>
        </w:rPr>
        <w:t>示例</w:t>
      </w:r>
      <w:r>
        <w:rPr>
          <w:rFonts w:hint="eastAsia" w:ascii="宋体"/>
          <w:b/>
          <w:bCs/>
          <w:sz w:val="28"/>
          <w:szCs w:val="28"/>
        </w:rPr>
        <w:t>：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-198120</wp:posOffset>
                </wp:positionV>
                <wp:extent cx="1266825" cy="504190"/>
                <wp:effectExtent l="5080" t="5080" r="4445" b="138430"/>
                <wp:wrapNone/>
                <wp:docPr id="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04190"/>
                        </a:xfrm>
                        <a:prstGeom prst="wedgeRectCallout">
                          <a:avLst>
                            <a:gd name="adj1" fmla="val -37718"/>
                            <a:gd name="adj2" fmla="val 74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黑体三号，居中，字间空2个字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1" type="#_x0000_t61" style="position:absolute;left:0pt;margin-left:220.5pt;margin-top:-15.6pt;height:39.7pt;width:99.75pt;z-index:251660288;mso-width-relative:page;mso-height-relative:page;" fillcolor="#FFFFFF" filled="t" stroked="t" coordsize="21600,21600" o:gfxdata="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J6bPbYAAAA&#10;CgEAAA8AAAAAAAAAAQAgAAAAIgAAAGRycy9kb3ducmV2LnhtbFBLAQIUABQAAAAIAIdO4kB7Bz3n&#10;VgIAAOkEAAAOAAAAAAAAAAEAIAAAACcBAABkcnMvZTJvRG9jLnhtbFBLBQYAAAAABgAGAFkBAADv&#10;BQAAAAA=&#10;" adj="2653,2690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黑体三号，居中，字间空2个字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0</wp:posOffset>
                </wp:positionV>
                <wp:extent cx="800100" cy="693420"/>
                <wp:effectExtent l="5080" t="4445" r="13970" b="140335"/>
                <wp:wrapNone/>
                <wp:docPr id="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3420"/>
                        </a:xfrm>
                        <a:prstGeom prst="wedgeRectCallout">
                          <a:avLst>
                            <a:gd name="adj1" fmla="val -43731"/>
                            <a:gd name="adj2" fmla="val 67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页码宋体小四号，右对齐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409.5pt;margin-top:0pt;height:54.6pt;width:63pt;z-index:251664384;mso-width-relative:page;mso-height-relative:page;" fillcolor="#FFFFFF" filled="t" stroked="t" coordsize="21600,21600" o:gfxdata="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p&#10;6CUV2AAAAAgBAAAPAAAAAAAAAAEAIAAAACIAAABkcnMvZG93bnJldi54bWxQSwECFAAUAAAACACH&#10;TuJALH0UuV0CAADoBAAADgAAAAAAAAABACAAAAAnAQAAZHJzL2Uyb0RvYy54bWxQSwUGAAAAAAYA&#10;BgBZAQAA9gUAAAAA&#10;" adj="1354,2547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页码宋体小四号，右对齐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99060</wp:posOffset>
                </wp:positionV>
                <wp:extent cx="866775" cy="310515"/>
                <wp:effectExtent l="361950" t="9525" r="9525" b="22860"/>
                <wp:wrapNone/>
                <wp:docPr id="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10515"/>
                        </a:xfrm>
                        <a:prstGeom prst="wedgeRectCallout">
                          <a:avLst>
                            <a:gd name="adj1" fmla="val -87509"/>
                            <a:gd name="adj2" fmla="val -49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页首空2行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61" type="#_x0000_t61" style="position:absolute;left:0pt;margin-left:30.75pt;margin-top:7.8pt;height:24.45pt;width:68.25pt;z-index:251661312;mso-width-relative:page;mso-height-relative:page;" fillcolor="#FFFFFF" filled="t" stroked="t" coordsize="21600,21600" o:gfxdata="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dJTf/V&#10;AAAACAEAAA8AAAAAAAAAAQAgAAAAIgAAAGRycy9kb3ducmV2LnhtbFBLAQIUABQAAAAIAIdO4kCp&#10;wkEoXAIAAOkEAAAOAAAAAAAAAAEAIAAAACQBAABkcnMvZTJvRG9jLnhtbFBLBQYAAAAABgAGAFkB&#10;AADyBQAAAAA=&#10;" adj="-8102,8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页首空2行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175260</wp:posOffset>
                </wp:positionV>
                <wp:extent cx="1371600" cy="310515"/>
                <wp:effectExtent l="486410" t="4445" r="8890" b="27559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0515"/>
                        </a:xfrm>
                        <a:prstGeom prst="wedgeRectCallout">
                          <a:avLst>
                            <a:gd name="adj1" fmla="val -82731"/>
                            <a:gd name="adj2" fmla="val 131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行间距为1.5倍行距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279pt;margin-top:13.8pt;height:24.45pt;width:108pt;z-index:251666432;mso-width-relative:page;mso-height-relative:page;" fillcolor="#FFFFFF" filled="t" stroked="t" coordsize="21600,21600" o:gfxdata="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wix&#10;79YAAAAJAQAADwAAAAAAAAABACAAAAAiAAAAZHJzL2Rvd25yZXYueG1sUEsBAhQAFAAAAAgAh07i&#10;QN/zXyddAgAA6gQAAA4AAAAAAAAAAQAgAAAAJQEAAGRycy9lMm9Eb2MueG1sUEsFBgAAAAAGAAYA&#10;WQEAAPQFAAAAAA==&#10;" adj="-7070,3918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行间距为1.5倍行距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184785</wp:posOffset>
                </wp:positionV>
                <wp:extent cx="733425" cy="310515"/>
                <wp:effectExtent l="4445" t="5080" r="309880" b="8255"/>
                <wp:wrapNone/>
                <wp:docPr id="4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10515"/>
                        </a:xfrm>
                        <a:prstGeom prst="wedgeRectCallout">
                          <a:avLst>
                            <a:gd name="adj1" fmla="val 86102"/>
                            <a:gd name="adj2" fmla="val 24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空一行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61" type="#_x0000_t61" style="position:absolute;left:0pt;margin-left:105pt;margin-top:14.55pt;height:24.45pt;width:57.75pt;z-index:251665408;mso-width-relative:page;mso-height-relative:page;" fillcolor="#FFFFFF" filled="t" stroked="t" coordsize="21600,21600" o:gfxdata="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jmABzYAAAA&#10;CQEAAA8AAAAAAAAAAQAgAAAAIgAAAGRycy9kb3ducmV2LnhtbFBLAQIUABQAAAAIAIdO4kC5bC+b&#10;VgIAAOcEAAAOAAAAAAAAAAEAIAAAACcBAABkcnMvZTJvRG9jLnhtbFBLBQYAAAAABgAGAFkBAADv&#10;BQAAAAA=&#10;" adj="29398,159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</w:rPr>
        <w:t>目    录</w:t>
      </w:r>
    </w:p>
    <w:p>
      <w:pPr>
        <w:pStyle w:val="7"/>
        <w:spacing w:line="360" w:lineRule="auto"/>
      </w:pPr>
    </w:p>
    <w:p>
      <w:pPr>
        <w:pStyle w:val="7"/>
        <w:spacing w:line="360" w:lineRule="auto"/>
        <w:jc w:val="distribute"/>
        <w:rPr>
          <w:sz w:val="24"/>
        </w:rPr>
      </w:pPr>
      <w:r>
        <w:rPr>
          <w:rFonts w:hint="eastAsia"/>
          <w:b/>
          <w:bCs/>
          <w:sz w:val="24"/>
        </w:rPr>
        <w:t>项目名称</w:t>
      </w:r>
      <w:r>
        <w:rPr>
          <w:rFonts w:hint="eastAsia"/>
          <w:sz w:val="24"/>
        </w:rPr>
        <w:t>……………………………………………………………………………</w:t>
      </w:r>
      <w:r>
        <w:rPr>
          <w:rFonts w:hint="eastAsia" w:ascii="宋体" w:hAnsi="宋体"/>
          <w:sz w:val="24"/>
        </w:rPr>
        <w:t>1</w:t>
      </w:r>
    </w:p>
    <w:p>
      <w:pPr>
        <w:pStyle w:val="7"/>
        <w:spacing w:line="360" w:lineRule="auto"/>
        <w:jc w:val="distribute"/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10160</wp:posOffset>
                </wp:positionV>
                <wp:extent cx="1533525" cy="485140"/>
                <wp:effectExtent l="260985" t="53340" r="15240" b="13970"/>
                <wp:wrapNone/>
                <wp:docPr id="3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85140"/>
                        </a:xfrm>
                        <a:prstGeom prst="wedgeRectCallout">
                          <a:avLst>
                            <a:gd name="adj1" fmla="val -65486"/>
                            <a:gd name="adj2" fmla="val -57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目录第一级宋体小四号，加粗，左对齐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61" type="#_x0000_t61" style="position:absolute;left:0pt;margin-left:68.25pt;margin-top:0.8pt;height:38.2pt;width:120.75pt;z-index:251662336;mso-width-relative:page;mso-height-relative:page;" fillcolor="#FFFFFF" filled="t" stroked="t" coordsize="21600,21600" o:gfxdata="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iI9o1wAA&#10;AAgBAAAPAAAAAAAAAAEAIAAAACIAAABkcnMvZG93bnJldi54bWxQSwECFAAUAAAACACHTuJAda1Z&#10;XlgCAADqBAAADgAAAAAAAAABACAAAAAmAQAAZHJzL2Uyb0RvYy54bWxQSwUGAAAAAAYABgBZAQAA&#10;8AUAAAAA&#10;" adj="-3345,-161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目录第一级宋体小四号，加粗，左对齐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lang w:val="zh-CN"/>
        </w:rPr>
        <w:t>项目简介</w:t>
      </w:r>
      <w:r>
        <w:rPr>
          <w:rFonts w:hint="eastAsia"/>
          <w:sz w:val="24"/>
        </w:rPr>
        <w:t>……………………………………………………………………………</w:t>
      </w:r>
      <w:r>
        <w:rPr>
          <w:rFonts w:hint="eastAsia" w:ascii="宋体" w:hAnsi="宋体"/>
          <w:sz w:val="24"/>
        </w:rPr>
        <w:t>1</w:t>
      </w:r>
    </w:p>
    <w:p>
      <w:pPr>
        <w:pStyle w:val="7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正    文</w:t>
      </w:r>
    </w:p>
    <w:p>
      <w:pPr>
        <w:pStyle w:val="7"/>
        <w:spacing w:line="360" w:lineRule="auto"/>
        <w:jc w:val="distribute"/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142240</wp:posOffset>
                </wp:positionV>
                <wp:extent cx="1800225" cy="452120"/>
                <wp:effectExtent l="347345" t="4445" r="5080" b="19685"/>
                <wp:wrapNone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52120"/>
                        </a:xfrm>
                        <a:prstGeom prst="wedgeRectCallout">
                          <a:avLst>
                            <a:gd name="adj1" fmla="val -67778"/>
                            <a:gd name="adj2" fmla="val -11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目录第二级宋体小四号，相对一级目录右缩进1个字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61" type="#_x0000_t61" style="position:absolute;left:0pt;margin-left:147pt;margin-top:11.2pt;height:35.6pt;width:141.75pt;z-index:251663360;mso-width-relative:page;mso-height-relative:page;" fillcolor="#FFFFFF" filled="t" stroked="t" coordsize="21600,21600" o:gfxdata="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O0r&#10;ptgAAAAJAQAADwAAAAAAAAABACAAAAAiAAAAZHJzL2Rvd25yZXYueG1sUEsBAhQAFAAAAAgAh07i&#10;QJd6Lm1bAgAA6gQAAA4AAAAAAAAAAQAgAAAAJwEAAGRycy9lMm9Eb2MueG1sUEsFBgAAAAAGAAYA&#10;WQEAAPQFAAAAAA==&#10;" adj="-3840,834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目录第二级宋体小四号，相对一级目录右缩进1个字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>一、</w:t>
      </w:r>
      <w:r>
        <w:rPr>
          <w:rFonts w:hint="eastAsia" w:ascii="宋体" w:hAnsi="宋体"/>
          <w:b/>
          <w:bCs/>
          <w:sz w:val="24"/>
        </w:rPr>
        <w:t>××××××</w:t>
      </w:r>
      <w:r>
        <w:rPr>
          <w:rFonts w:hint="eastAsia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…</w:t>
      </w:r>
      <w:r>
        <w:rPr>
          <w:rFonts w:hint="eastAsia"/>
          <w:sz w:val="24"/>
        </w:rPr>
        <w:t>………</w:t>
      </w:r>
      <w:r>
        <w:rPr>
          <w:rFonts w:hint="eastAsia" w:ascii="宋体" w:hAnsi="宋体"/>
          <w:sz w:val="24"/>
        </w:rPr>
        <w:t>4</w:t>
      </w:r>
    </w:p>
    <w:p>
      <w:p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（一）××××××××</w:t>
      </w:r>
      <w:r>
        <w:rPr>
          <w:rFonts w:hint="eastAsia"/>
          <w:sz w:val="24"/>
        </w:rPr>
        <w:t>…………………………………………</w:t>
      </w:r>
      <w:r>
        <w:rPr>
          <w:rFonts w:hint="eastAsia" w:ascii="宋体" w:hAnsi="宋体"/>
          <w:sz w:val="24"/>
        </w:rPr>
        <w:t>……</w:t>
      </w:r>
      <w:r>
        <w:rPr>
          <w:rFonts w:hint="eastAsia"/>
          <w:sz w:val="24"/>
        </w:rPr>
        <w:t>…………</w:t>
      </w:r>
      <w:r>
        <w:rPr>
          <w:rFonts w:hint="eastAsia" w:ascii="宋体" w:hAnsi="宋体"/>
          <w:sz w:val="24"/>
        </w:rPr>
        <w:t>4</w:t>
      </w:r>
    </w:p>
    <w:p>
      <w:p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（二）×××××××…</w:t>
      </w:r>
      <w:r>
        <w:rPr>
          <w:rFonts w:hint="eastAsia"/>
          <w:sz w:val="24"/>
        </w:rPr>
        <w:t>…………………………………………</w:t>
      </w:r>
      <w:r>
        <w:rPr>
          <w:rFonts w:hint="eastAsia" w:ascii="宋体" w:hAnsi="宋体"/>
          <w:sz w:val="24"/>
        </w:rPr>
        <w:t>……</w:t>
      </w:r>
      <w:r>
        <w:rPr>
          <w:rFonts w:hint="eastAsia"/>
          <w:sz w:val="24"/>
        </w:rPr>
        <w:t>………</w:t>
      </w:r>
      <w:r>
        <w:rPr>
          <w:rFonts w:hint="eastAsia" w:ascii="宋体" w:hAnsi="宋体"/>
          <w:sz w:val="24"/>
        </w:rPr>
        <w:t>10</w:t>
      </w:r>
    </w:p>
    <w:p>
      <w:p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二、</w:t>
      </w:r>
      <w:r>
        <w:rPr>
          <w:rFonts w:hint="eastAsia" w:ascii="宋体" w:hAnsi="宋体"/>
          <w:b/>
          <w:bCs/>
          <w:sz w:val="24"/>
        </w:rPr>
        <w:t>××××××</w:t>
      </w:r>
      <w:r>
        <w:rPr>
          <w:rFonts w:hint="eastAsia"/>
          <w:sz w:val="24"/>
        </w:rPr>
        <w:t>……………………………………………………………</w:t>
      </w:r>
      <w:r>
        <w:rPr>
          <w:rFonts w:hint="eastAsia" w:ascii="宋体" w:hAnsi="宋体"/>
          <w:sz w:val="24"/>
        </w:rPr>
        <w:t>15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（一）××××××××</w:t>
      </w:r>
      <w:r>
        <w:rPr>
          <w:rFonts w:hint="eastAsia"/>
          <w:sz w:val="24"/>
        </w:rPr>
        <w:t>…………………………………………</w:t>
      </w:r>
      <w:r>
        <w:rPr>
          <w:rFonts w:hint="eastAsia" w:ascii="宋体" w:hAnsi="宋体"/>
          <w:sz w:val="24"/>
        </w:rPr>
        <w:t>……</w:t>
      </w:r>
      <w:r>
        <w:rPr>
          <w:rFonts w:hint="eastAsia"/>
          <w:sz w:val="24"/>
        </w:rPr>
        <w:t>…………</w:t>
      </w:r>
      <w:r>
        <w:rPr>
          <w:rFonts w:hint="eastAsia" w:ascii="宋体" w:hAnsi="宋体"/>
          <w:sz w:val="24"/>
        </w:rPr>
        <w:t>15</w:t>
      </w:r>
    </w:p>
    <w:p>
      <w:p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（二）×××××××…</w:t>
      </w:r>
      <w:r>
        <w:rPr>
          <w:rFonts w:hint="eastAsia"/>
          <w:sz w:val="24"/>
        </w:rPr>
        <w:t>…………………………………………</w:t>
      </w:r>
      <w:r>
        <w:rPr>
          <w:rFonts w:hint="eastAsia" w:ascii="宋体" w:hAnsi="宋体"/>
          <w:sz w:val="24"/>
        </w:rPr>
        <w:t>……</w:t>
      </w:r>
      <w:r>
        <w:rPr>
          <w:rFonts w:hint="eastAsia"/>
          <w:sz w:val="24"/>
        </w:rPr>
        <w:t>………</w:t>
      </w:r>
      <w:r>
        <w:rPr>
          <w:rFonts w:hint="eastAsia" w:ascii="宋体" w:hAnsi="宋体"/>
          <w:sz w:val="24"/>
        </w:rPr>
        <w:t>18</w:t>
      </w:r>
    </w:p>
    <w:p>
      <w:pPr>
        <w:numPr>
          <w:ilvl w:val="0"/>
          <w:numId w:val="1"/>
        </w:num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××××××</w:t>
      </w:r>
      <w:r>
        <w:rPr>
          <w:rFonts w:hint="eastAsia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…</w:t>
      </w:r>
      <w:r>
        <w:rPr>
          <w:rFonts w:hint="eastAsia"/>
          <w:sz w:val="24"/>
        </w:rPr>
        <w:t>……</w:t>
      </w:r>
      <w:r>
        <w:rPr>
          <w:rFonts w:hint="eastAsia" w:ascii="宋体" w:hAnsi="宋体"/>
          <w:sz w:val="24"/>
        </w:rPr>
        <w:t>20</w:t>
      </w:r>
    </w:p>
    <w:p>
      <w:p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（一）××××××××</w:t>
      </w:r>
      <w:r>
        <w:rPr>
          <w:rFonts w:hint="eastAsia"/>
          <w:sz w:val="24"/>
        </w:rPr>
        <w:t>…………………………………………</w:t>
      </w:r>
      <w:r>
        <w:rPr>
          <w:rFonts w:hint="eastAsia" w:ascii="宋体" w:hAnsi="宋体"/>
          <w:sz w:val="24"/>
        </w:rPr>
        <w:t>……</w:t>
      </w:r>
      <w:r>
        <w:rPr>
          <w:rFonts w:hint="eastAsia"/>
          <w:sz w:val="24"/>
        </w:rPr>
        <w:t>…………</w:t>
      </w:r>
      <w:r>
        <w:rPr>
          <w:rFonts w:hint="eastAsia" w:ascii="宋体" w:hAnsi="宋体"/>
          <w:sz w:val="24"/>
        </w:rPr>
        <w:t>20</w:t>
      </w:r>
    </w:p>
    <w:p>
      <w:p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（二）×××××××…</w:t>
      </w:r>
      <w:r>
        <w:rPr>
          <w:rFonts w:hint="eastAsia"/>
          <w:sz w:val="24"/>
        </w:rPr>
        <w:t>…………………………………………</w:t>
      </w:r>
      <w:r>
        <w:rPr>
          <w:rFonts w:hint="eastAsia" w:ascii="宋体" w:hAnsi="宋体"/>
          <w:sz w:val="24"/>
        </w:rPr>
        <w:t>……</w:t>
      </w:r>
      <w:r>
        <w:rPr>
          <w:rFonts w:hint="eastAsia"/>
          <w:sz w:val="24"/>
        </w:rPr>
        <w:t>………</w:t>
      </w:r>
      <w:r>
        <w:rPr>
          <w:rFonts w:hint="eastAsia" w:ascii="宋体" w:hAnsi="宋体"/>
          <w:sz w:val="24"/>
        </w:rPr>
        <w:t>24</w:t>
      </w:r>
    </w:p>
    <w:p>
      <w:pPr>
        <w:numPr>
          <w:ilvl w:val="0"/>
          <w:numId w:val="1"/>
        </w:num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××××××</w:t>
      </w:r>
      <w:r>
        <w:rPr>
          <w:rFonts w:hint="eastAsia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…</w:t>
      </w:r>
      <w:r>
        <w:rPr>
          <w:rFonts w:hint="eastAsia"/>
          <w:sz w:val="24"/>
        </w:rPr>
        <w:t>……</w:t>
      </w:r>
      <w:r>
        <w:rPr>
          <w:rFonts w:hint="eastAsia" w:ascii="宋体" w:hAnsi="宋体"/>
          <w:sz w:val="24"/>
        </w:rPr>
        <w:t>30</w:t>
      </w:r>
    </w:p>
    <w:p>
      <w:p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（一）××××××××</w:t>
      </w:r>
      <w:r>
        <w:rPr>
          <w:rFonts w:hint="eastAsia"/>
          <w:sz w:val="24"/>
        </w:rPr>
        <w:t>…………………………………………</w:t>
      </w:r>
      <w:r>
        <w:rPr>
          <w:rFonts w:hint="eastAsia" w:ascii="宋体" w:hAnsi="宋体"/>
          <w:sz w:val="24"/>
        </w:rPr>
        <w:t>……</w:t>
      </w:r>
      <w:r>
        <w:rPr>
          <w:rFonts w:hint="eastAsia"/>
          <w:sz w:val="24"/>
        </w:rPr>
        <w:t>…………</w:t>
      </w:r>
      <w:r>
        <w:rPr>
          <w:rFonts w:hint="eastAsia" w:ascii="宋体" w:hAnsi="宋体"/>
          <w:sz w:val="24"/>
        </w:rPr>
        <w:t>30</w:t>
      </w:r>
    </w:p>
    <w:p>
      <w:p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（二）×××××××…</w:t>
      </w:r>
      <w:r>
        <w:rPr>
          <w:rFonts w:hint="eastAsia"/>
          <w:sz w:val="24"/>
        </w:rPr>
        <w:t>…………………………………………</w:t>
      </w:r>
      <w:r>
        <w:rPr>
          <w:rFonts w:hint="eastAsia" w:ascii="宋体" w:hAnsi="宋体"/>
          <w:sz w:val="24"/>
        </w:rPr>
        <w:t>……</w:t>
      </w:r>
      <w:r>
        <w:rPr>
          <w:rFonts w:hint="eastAsia"/>
          <w:sz w:val="24"/>
        </w:rPr>
        <w:t>………</w:t>
      </w:r>
      <w:r>
        <w:rPr>
          <w:rFonts w:hint="eastAsia" w:ascii="宋体" w:hAnsi="宋体"/>
          <w:sz w:val="24"/>
        </w:rPr>
        <w:t>32</w:t>
      </w:r>
    </w:p>
    <w:p>
      <w:pPr>
        <w:numPr>
          <w:ilvl w:val="0"/>
          <w:numId w:val="1"/>
        </w:num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××××××</w:t>
      </w:r>
      <w:r>
        <w:rPr>
          <w:rFonts w:hint="eastAsia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…</w:t>
      </w:r>
      <w:r>
        <w:rPr>
          <w:rFonts w:hint="eastAsia"/>
          <w:sz w:val="24"/>
        </w:rPr>
        <w:t>……</w:t>
      </w:r>
      <w:r>
        <w:rPr>
          <w:rFonts w:hint="eastAsia" w:ascii="宋体" w:hAnsi="宋体"/>
          <w:sz w:val="24"/>
        </w:rPr>
        <w:t>33</w:t>
      </w:r>
    </w:p>
    <w:p>
      <w:pPr>
        <w:numPr>
          <w:ilvl w:val="0"/>
          <w:numId w:val="1"/>
        </w:num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××××××</w:t>
      </w:r>
      <w:r>
        <w:rPr>
          <w:rFonts w:hint="eastAsia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…</w:t>
      </w:r>
      <w:r>
        <w:rPr>
          <w:rFonts w:hint="eastAsia"/>
          <w:sz w:val="24"/>
        </w:rPr>
        <w:t>……35</w:t>
      </w:r>
    </w:p>
    <w:p>
      <w:pPr>
        <w:numPr>
          <w:ilvl w:val="0"/>
          <w:numId w:val="1"/>
        </w:num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××××××</w:t>
      </w:r>
      <w:r>
        <w:rPr>
          <w:rFonts w:hint="eastAsia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…</w:t>
      </w:r>
      <w:r>
        <w:rPr>
          <w:rFonts w:hint="eastAsia"/>
          <w:sz w:val="24"/>
        </w:rPr>
        <w:t>……</w:t>
      </w:r>
      <w:r>
        <w:rPr>
          <w:rFonts w:hint="eastAsia" w:ascii="宋体" w:hAnsi="宋体"/>
          <w:sz w:val="24"/>
        </w:rPr>
        <w:t>39</w:t>
      </w:r>
    </w:p>
    <w:p>
      <w:pPr>
        <w:numPr>
          <w:ilvl w:val="0"/>
          <w:numId w:val="1"/>
        </w:num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××××××</w:t>
      </w:r>
      <w:r>
        <w:rPr>
          <w:rFonts w:hint="eastAsia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…</w:t>
      </w:r>
      <w:r>
        <w:rPr>
          <w:rFonts w:hint="eastAsia"/>
          <w:sz w:val="24"/>
        </w:rPr>
        <w:t>……40</w:t>
      </w:r>
    </w:p>
    <w:p>
      <w:pPr>
        <w:numPr>
          <w:ilvl w:val="0"/>
          <w:numId w:val="1"/>
        </w:numPr>
        <w:spacing w:line="360" w:lineRule="auto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××××××</w:t>
      </w:r>
      <w:r>
        <w:rPr>
          <w:rFonts w:hint="eastAsia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…</w:t>
      </w:r>
      <w:r>
        <w:rPr>
          <w:rFonts w:hint="eastAsia"/>
          <w:sz w:val="24"/>
        </w:rPr>
        <w:t>……42</w:t>
      </w:r>
    </w:p>
    <w:p>
      <w:pPr>
        <w:spacing w:line="360" w:lineRule="auto"/>
        <w:jc w:val="distribute"/>
        <w:rPr>
          <w:sz w:val="24"/>
        </w:rPr>
      </w:pPr>
      <w:r>
        <w:rPr>
          <w:rFonts w:hint="eastAsia" w:ascii="宋体" w:hAnsi="宋体"/>
          <w:b/>
          <w:bCs/>
          <w:sz w:val="24"/>
        </w:rPr>
        <w:t>附    录</w:t>
      </w:r>
      <w:r>
        <w:rPr>
          <w:rFonts w:hint="eastAsia"/>
          <w:sz w:val="24"/>
        </w:rPr>
        <w:t>…………………………………………………………</w:t>
      </w:r>
      <w:r>
        <w:rPr>
          <w:rFonts w:hint="eastAsia" w:ascii="宋体" w:hAnsi="宋体"/>
          <w:sz w:val="24"/>
        </w:rPr>
        <w:t>……</w:t>
      </w:r>
      <w:r>
        <w:rPr>
          <w:rFonts w:hint="eastAsia"/>
          <w:sz w:val="24"/>
        </w:rPr>
        <w:t>……………</w:t>
      </w:r>
      <w:r>
        <w:rPr>
          <w:rFonts w:hint="eastAsia" w:ascii="宋体" w:hAnsi="宋体"/>
          <w:sz w:val="24"/>
        </w:rPr>
        <w:t>44</w:t>
      </w:r>
    </w:p>
    <w:p>
      <w:pPr>
        <w:spacing w:line="360" w:lineRule="auto"/>
        <w:jc w:val="distribute"/>
        <w:rPr>
          <w:rFonts w:ascii="宋体" w:hAnsi="宋体"/>
          <w:sz w:val="24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28"/>
          <w:szCs w:val="28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  <w:t>项目计划书、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  <w:t>项目运营报告、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sz w:val="48"/>
          <w:szCs w:val="48"/>
        </w:rPr>
        <w:t>项目注册运营证明材料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20"/>
          <w:sz w:val="36"/>
          <w:szCs w:val="36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eastAsia="zh-CN"/>
        </w:rPr>
        <w:t>项目计划书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模板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（以大学生创业计划大赛为例）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一、执行总结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一个简练的计划及商业模型的摘要，介绍商业项目，一般500字左右。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二、公司描述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A.公司的宗旨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B.公司的名称、公司的结构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C.公司经营策略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在这里用最简洁的方式，描述产品/服务；什么样的困难准备解决；准备如何解决；你们的公司是否是最合适的人选。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D.相对价值增值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说明产品为消费者提供了什么新的价值。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三、产品与服务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在这里用简洁的方式，描述产品/服务。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注意不需要透露核心技术，主要介绍技术、产品的功能、应用领域、市场前景等。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1.产品/服务A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2.产品/服务B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说明产品是如何向消费者提供价值的，以及所提供的服务的方式有哪些。产品填补了哪些急需补充的市场空白。可以在这里加上产品或服务的照片。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A.产品优势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B.技术描述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1.独有技术简介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2.技术发展环境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C.研究与开发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D.将来产品及服务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说明下一代产品，并同时说明为将来的消费者提供的更多的服务是什么。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E.服务与产品支持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四、市场分析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简要叙述公司处于什么样的行业、市场、专向补充区域。市场的特征是什么？分析与市场调查机构和投资分析有什么不同？分析是否有新生市场？你将如何发展这个新生市场。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例如如果你在程序软件市场开发C++或NT的平台工具，不要只泛泛地讲一下这是一个价值300亿的大市场。如果你正在制作在NT工作平台上的C++应用程序开发工具，你就应该在报告中详细描述去年共销售了多少C++开发程序软件，有多少成长型的客户群，你的目标市场是什么？你的竞争对手分到了多少份额？是否有其他的市场/零售商/OEM厂商在销售你的产品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A.市场描述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我们计划或正在XX行业竞争。这个市场的价值大约有XXX，我们相信，整个行业的主要发展趋势将向着（环境导向型，小型化，高质量，价值导向型）发展。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市场研究表明（引用源）到20XX年该市场将（发展/萎缩）到XXX。你的公司可能独一无二的将你的产品/服务和XX公司/同级别的公司的现行业务合并。而当今的类似XX公司正面临着诸如逐步提高的劳动力成本等困难。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B.目标市场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我们将目标市场定义为X，Y，Z。现在，这个市场由a个竞争者分享。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我们的产品拥有以下优势：高附加值，出色的表现，高品味，为企业的量体裁衣突出个性。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C.目标消费群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是什么因素促使人们购买你的产品？你的技术、产品对于用户的吸引在何处？人们为什么选择你的产品/服务/公司？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D.销售战略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我们的市场营销部门计划能动用不同的渠道销售我们的产品。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我们之所以选择这些渠道因为：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消费群特点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季节变化引起的消费特点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资金的有效运用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可以利用市场上现有产品的销售渠道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针对每一个分销渠道，确定一个五年期的目标销售量以及其他假设条件。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五、竞争分析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分别根据产品、价格、市场份额、地区、营销方式、管理手段、特征以及财务力量划分重要竞争者。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A.竞争描述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B.竞争战略/市场进入障碍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在这里，研究进入你的细分市场的主要障碍及竞争对手模仿你的障碍。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六、营销策略及销售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A.营销计划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描述你所希望进行的业务是如何的，以及你所希望进入的细分市场。曾经使用的分销渠道，例如：零售、对商业机构的直接销售、OEM以及电子媒介等等。还要描述你所希望达到的市场份额。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B.销售战略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描述你进行销售所采取的策略，包括如何促销产品：通过广告、邮件推销，电台广播或是电视广告等方式。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C.分销渠道及合作伙伴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D.定价战略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E.市场沟通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你的目的是加强、促进并支持你的产品能更好的满足消费者需求的热点。唯一的原则就是寻找一切可能的有利的途径进行沟通。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1.促销展出Trade Shows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2.广告Advertising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3.新闻发布Press Releases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4.大型会议或研讨会Conferences/Seminars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5.网络促销Internet Promotion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6.捆绑促销Promotional Bundles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7.媒体刊登Trade Journal Articles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8.邮件广告Direct Mail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七、财务分析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财务数据概要。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八、附录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如有以下材料，请列出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A.公司背景及结构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B.团队人员简历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C.公司宣传品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说明：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本商业计划模板仅供参赛团队参考，各个团队可以根据自己的实际情况自由发挥。</w: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项目申报书格式要求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A4纸，页边距上37mm、下35mm、左27mm、右27mm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正文标题黑体三号字，居中；一级标题：黑体四号字，顶格；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二级标题：宋体四号字，顶格；三级标题：宋体小四号字，顶格（若超过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三级标题可自行调整，不影响整体效果即可）；正文：宋体小四号字，1.5倍行间距，首行缩进2个字符；文中页码、数字、英文采用Times New Roman字体。</w:t>
      </w:r>
    </w:p>
    <w:sectPr>
      <w:headerReference r:id="rId3" w:type="default"/>
      <w:footerReference r:id="rId4" w:type="default"/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220336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A98D0"/>
    <w:multiLevelType w:val="singleLevel"/>
    <w:tmpl w:val="532A98D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TVmNDU5ZmIyOGQwNzJjOGJhM2I0MmQ1ZTg4YjQifQ=="/>
  </w:docVars>
  <w:rsids>
    <w:rsidRoot w:val="00334913"/>
    <w:rsid w:val="00035EAA"/>
    <w:rsid w:val="0004737F"/>
    <w:rsid w:val="000570F4"/>
    <w:rsid w:val="00087898"/>
    <w:rsid w:val="00092100"/>
    <w:rsid w:val="000A5349"/>
    <w:rsid w:val="000A6D64"/>
    <w:rsid w:val="000B7DD2"/>
    <w:rsid w:val="000C5EEA"/>
    <w:rsid w:val="000C7F3F"/>
    <w:rsid w:val="000D4CC6"/>
    <w:rsid w:val="0010652D"/>
    <w:rsid w:val="00110E51"/>
    <w:rsid w:val="00123E39"/>
    <w:rsid w:val="001A0770"/>
    <w:rsid w:val="001D4313"/>
    <w:rsid w:val="001D5AA3"/>
    <w:rsid w:val="001F74D6"/>
    <w:rsid w:val="00221950"/>
    <w:rsid w:val="00221D20"/>
    <w:rsid w:val="00252D9D"/>
    <w:rsid w:val="0026376F"/>
    <w:rsid w:val="00334913"/>
    <w:rsid w:val="00334B4F"/>
    <w:rsid w:val="003E6598"/>
    <w:rsid w:val="003E7DD3"/>
    <w:rsid w:val="003F2883"/>
    <w:rsid w:val="00404C76"/>
    <w:rsid w:val="00423175"/>
    <w:rsid w:val="00457B67"/>
    <w:rsid w:val="0047484F"/>
    <w:rsid w:val="0047584C"/>
    <w:rsid w:val="004C7718"/>
    <w:rsid w:val="00520F20"/>
    <w:rsid w:val="00522DD7"/>
    <w:rsid w:val="00537AD3"/>
    <w:rsid w:val="00555750"/>
    <w:rsid w:val="00557693"/>
    <w:rsid w:val="00567CA4"/>
    <w:rsid w:val="005A0B4B"/>
    <w:rsid w:val="005B64E9"/>
    <w:rsid w:val="005E2247"/>
    <w:rsid w:val="005F1275"/>
    <w:rsid w:val="005F1685"/>
    <w:rsid w:val="0061151A"/>
    <w:rsid w:val="00612063"/>
    <w:rsid w:val="00637E4D"/>
    <w:rsid w:val="00647722"/>
    <w:rsid w:val="0067184A"/>
    <w:rsid w:val="006A5D5B"/>
    <w:rsid w:val="00707E7A"/>
    <w:rsid w:val="007127CE"/>
    <w:rsid w:val="00763D2E"/>
    <w:rsid w:val="007A6331"/>
    <w:rsid w:val="007C7C87"/>
    <w:rsid w:val="007E4807"/>
    <w:rsid w:val="00806E9A"/>
    <w:rsid w:val="00825185"/>
    <w:rsid w:val="00851724"/>
    <w:rsid w:val="008B212F"/>
    <w:rsid w:val="008D1119"/>
    <w:rsid w:val="008F60BD"/>
    <w:rsid w:val="009259C3"/>
    <w:rsid w:val="00936AF3"/>
    <w:rsid w:val="009B00B6"/>
    <w:rsid w:val="009B19FE"/>
    <w:rsid w:val="00A04865"/>
    <w:rsid w:val="00A5333F"/>
    <w:rsid w:val="00A8420C"/>
    <w:rsid w:val="00AA3681"/>
    <w:rsid w:val="00AB2A5F"/>
    <w:rsid w:val="00B1506A"/>
    <w:rsid w:val="00B4651D"/>
    <w:rsid w:val="00B61CE4"/>
    <w:rsid w:val="00B93E38"/>
    <w:rsid w:val="00BE0501"/>
    <w:rsid w:val="00C0123C"/>
    <w:rsid w:val="00C37801"/>
    <w:rsid w:val="00C676E0"/>
    <w:rsid w:val="00CA7FB0"/>
    <w:rsid w:val="00CD684B"/>
    <w:rsid w:val="00CD7369"/>
    <w:rsid w:val="00DA5506"/>
    <w:rsid w:val="00DB6D45"/>
    <w:rsid w:val="00DE1DC1"/>
    <w:rsid w:val="00DE7842"/>
    <w:rsid w:val="00E06C5F"/>
    <w:rsid w:val="00E97338"/>
    <w:rsid w:val="00EB4ED7"/>
    <w:rsid w:val="00EF085C"/>
    <w:rsid w:val="00F0151F"/>
    <w:rsid w:val="00F11AF8"/>
    <w:rsid w:val="00F215D6"/>
    <w:rsid w:val="00F61D7F"/>
    <w:rsid w:val="00FB337A"/>
    <w:rsid w:val="00FC0096"/>
    <w:rsid w:val="00FE7DC4"/>
    <w:rsid w:val="1072772F"/>
    <w:rsid w:val="1C2D6BD4"/>
    <w:rsid w:val="356E0E5F"/>
    <w:rsid w:val="44D13858"/>
    <w:rsid w:val="573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标题 1 Char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日期 Char"/>
    <w:basedOn w:val="11"/>
    <w:link w:val="4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B26172-A1E9-48E7-8B77-68C133CA45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1584</Words>
  <Characters>9031</Characters>
  <Lines>75</Lines>
  <Paragraphs>21</Paragraphs>
  <TotalTime>0</TotalTime>
  <ScaleCrop>false</ScaleCrop>
  <LinksUpToDate>false</LinksUpToDate>
  <CharactersWithSpaces>10594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2019-10-15T13:05:00Z</dcterms:created>
  <dc:creator>DELL</dc:creator>
  <cp:lastModifiedBy>青山</cp:lastModifiedBy>
  <dcterms:modified xsi:type="dcterms:W3CDTF">2024-01-09T10:30:54Z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6A487D15298A4001BD6150A1A7FA9755</vt:lpwstr>
  </property>
</Properties>
</file>