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440" w:lineRule="exact"/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附件3：</w:t>
      </w:r>
    </w:p>
    <w:p>
      <w:pPr>
        <w:jc w:val="center"/>
        <w:rPr>
          <w:rFonts w:hint="eastAsia"/>
          <w:sz w:val="18"/>
        </w:rPr>
      </w:pPr>
      <w:r>
        <w:rPr>
          <w:rFonts w:hint="eastAsia" w:ascii="黑体" w:eastAsia="黑体"/>
          <w:b/>
          <w:bCs/>
          <w:sz w:val="44"/>
          <w:szCs w:val="44"/>
        </w:rPr>
        <w:t>202</w:t>
      </w:r>
      <w:r>
        <w:rPr>
          <w:rFonts w:hint="eastAsia" w:ascii="黑体" w:eastAsia="黑体"/>
          <w:b/>
          <w:bCs/>
          <w:sz w:val="44"/>
          <w:szCs w:val="44"/>
          <w:lang w:val="en-US" w:eastAsia="zh-CN"/>
        </w:rPr>
        <w:t>2</w:t>
      </w:r>
      <w:r>
        <w:rPr>
          <w:rFonts w:hint="eastAsia" w:ascii="黑体" w:eastAsia="黑体"/>
          <w:b/>
          <w:bCs/>
          <w:sz w:val="44"/>
          <w:szCs w:val="44"/>
        </w:rPr>
        <w:t>年沈阳师范大学先进团支部申报表</w:t>
      </w:r>
    </w:p>
    <w:tbl>
      <w:tblPr>
        <w:tblStyle w:val="3"/>
        <w:tblW w:w="94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0"/>
        <w:gridCol w:w="622"/>
        <w:gridCol w:w="1110"/>
        <w:gridCol w:w="1432"/>
        <w:gridCol w:w="957"/>
        <w:gridCol w:w="1533"/>
        <w:gridCol w:w="1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团 支 部 名 称</w:t>
            </w:r>
          </w:p>
        </w:tc>
        <w:tc>
          <w:tcPr>
            <w:tcW w:w="710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团支部书记姓名</w:t>
            </w:r>
          </w:p>
        </w:tc>
        <w:tc>
          <w:tcPr>
            <w:tcW w:w="17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团员总数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团青比例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对标定级</w:t>
            </w:r>
          </w:p>
        </w:tc>
        <w:tc>
          <w:tcPr>
            <w:tcW w:w="17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第二课堂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激活率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青年大学习学习率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3" w:hRule="atLeast"/>
          <w:jc w:val="center"/>
        </w:trPr>
        <w:tc>
          <w:tcPr>
            <w:tcW w:w="9441" w:type="dxa"/>
            <w:gridSpan w:val="7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曾获何种荣誉称号：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1" w:hRule="atLeast"/>
          <w:jc w:val="center"/>
        </w:trPr>
        <w:tc>
          <w:tcPr>
            <w:tcW w:w="9441" w:type="dxa"/>
            <w:gridSpan w:val="7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主要事迹：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29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团委意见</w:t>
            </w:r>
          </w:p>
        </w:tc>
        <w:tc>
          <w:tcPr>
            <w:tcW w:w="34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学院党组织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意见</w:t>
            </w:r>
          </w:p>
        </w:tc>
        <w:tc>
          <w:tcPr>
            <w:tcW w:w="29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校团委意见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1" w:hRule="atLeast"/>
          <w:jc w:val="center"/>
        </w:trPr>
        <w:tc>
          <w:tcPr>
            <w:tcW w:w="2962" w:type="dxa"/>
            <w:gridSpan w:val="2"/>
            <w:noWrap w:val="0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 月   日</w:t>
            </w:r>
          </w:p>
        </w:tc>
        <w:tc>
          <w:tcPr>
            <w:tcW w:w="3499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 月   日</w:t>
            </w:r>
          </w:p>
        </w:tc>
        <w:tc>
          <w:tcPr>
            <w:tcW w:w="2980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3MzUwY2NkOGFlODIwMDMwODA3Mzc1MmRhYmNhZDYifQ=="/>
  </w:docVars>
  <w:rsids>
    <w:rsidRoot w:val="0D02221A"/>
    <w:rsid w:val="0D02221A"/>
    <w:rsid w:val="1AB7192A"/>
    <w:rsid w:val="54526D29"/>
    <w:rsid w:val="61CC577A"/>
    <w:rsid w:val="76A557B7"/>
    <w:rsid w:val="7E8F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qFormat/>
    <w:uiPriority w:val="0"/>
    <w:pPr>
      <w:widowControl w:val="0"/>
      <w:ind w:firstLine="420"/>
      <w:jc w:val="both"/>
    </w:pPr>
    <w:rPr>
      <w:rFonts w:ascii="Times New Roman" w:hAnsi="Times New Roman" w:eastAsia="仿宋_GB2312" w:cs="Times New Roman"/>
      <w:kern w:val="2"/>
      <w:sz w:val="34"/>
      <w:szCs w:val="3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100</Words>
  <Characters>103</Characters>
  <Lines>0</Lines>
  <Paragraphs>0</Paragraphs>
  <TotalTime>0</TotalTime>
  <ScaleCrop>false</ScaleCrop>
  <LinksUpToDate>false</LinksUpToDate>
  <CharactersWithSpaces>125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2021-12-16T08:18:00Z</dcterms:created>
  <dc:creator>萌萌林……</dc:creator>
  <cp:lastModifiedBy>Rye~</cp:lastModifiedBy>
  <dcterms:modified xsi:type="dcterms:W3CDTF">2023-03-15T11:36:23Z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17038FFA20854DDE8711ABD036153787</vt:lpwstr>
  </property>
</Properties>
</file>