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A9E039">
      <w:pPr>
        <w:spacing w:after="156" w:afterLines="50"/>
        <w:rPr>
          <w:rFonts w:hint="eastAsia" w:ascii="黑体" w:hAnsi="黑体" w:eastAsia="黑体" w:cs="黑体"/>
          <w:sz w:val="36"/>
          <w:lang w:eastAsia="zh-CN"/>
        </w:rPr>
      </w:pPr>
      <w:r>
        <w:rPr>
          <w:rFonts w:hint="eastAsia" w:ascii="仿宋_GB2312" w:hAnsi="宋体" w:eastAsia="仿宋_GB2312"/>
          <w:bCs/>
          <w:sz w:val="24"/>
          <w:szCs w:val="30"/>
        </w:rPr>
        <w:t>附件</w:t>
      </w:r>
      <w:r>
        <w:rPr>
          <w:rFonts w:hint="eastAsia" w:ascii="仿宋_GB2312" w:hAnsi="宋体" w:eastAsia="仿宋_GB2312"/>
          <w:bCs/>
          <w:sz w:val="24"/>
          <w:szCs w:val="30"/>
          <w:lang w:val="en-US" w:eastAsia="zh-CN"/>
        </w:rPr>
        <w:t>3</w:t>
      </w:r>
      <w:r>
        <w:rPr>
          <w:rFonts w:hint="eastAsia" w:ascii="仿宋_GB2312" w:hAnsi="宋体" w:eastAsia="仿宋_GB2312"/>
          <w:bCs/>
          <w:sz w:val="24"/>
          <w:szCs w:val="30"/>
        </w:rPr>
        <w:t>：</w:t>
      </w:r>
    </w:p>
    <w:p w14:paraId="2787C6A0">
      <w:pPr>
        <w:spacing w:line="400" w:lineRule="exact"/>
        <w:jc w:val="center"/>
        <w:textAlignment w:val="baseline"/>
        <w:rPr>
          <w:rFonts w:ascii="黑体" w:hAnsi="黑体" w:eastAsia="黑体" w:cs="黑体"/>
          <w:sz w:val="36"/>
          <w:lang w:eastAsia="zh-CN"/>
        </w:rPr>
      </w:pPr>
      <w:r>
        <w:rPr>
          <w:rFonts w:hint="eastAsia" w:ascii="黑体" w:hAnsi="黑体" w:eastAsia="黑体" w:cs="黑体"/>
          <w:sz w:val="36"/>
          <w:lang w:eastAsia="zh-CN"/>
        </w:rPr>
        <w:t>沈阳师范大学202</w:t>
      </w:r>
      <w:r>
        <w:rPr>
          <w:rFonts w:hint="eastAsia" w:ascii="黑体" w:hAnsi="黑体" w:eastAsia="黑体" w:cs="黑体"/>
          <w:sz w:val="36"/>
          <w:lang w:val="en-US" w:eastAsia="zh-CN"/>
        </w:rPr>
        <w:t>5</w:t>
      </w:r>
      <w:r>
        <w:rPr>
          <w:rFonts w:hint="eastAsia" w:ascii="黑体" w:hAnsi="黑体" w:eastAsia="黑体" w:cs="黑体"/>
          <w:sz w:val="36"/>
          <w:lang w:eastAsia="zh-CN"/>
        </w:rPr>
        <w:t>年</w:t>
      </w:r>
      <w:bookmarkStart w:id="0" w:name="_GoBack"/>
      <w:bookmarkEnd w:id="0"/>
      <w:r>
        <w:rPr>
          <w:rFonts w:hint="eastAsia" w:ascii="黑体" w:hAnsi="黑体" w:eastAsia="黑体" w:cs="黑体"/>
          <w:sz w:val="36"/>
          <w:lang w:val="en-US" w:eastAsia="zh-CN"/>
        </w:rPr>
        <w:t>暑期</w:t>
      </w:r>
      <w:r>
        <w:rPr>
          <w:rFonts w:hint="eastAsia" w:ascii="黑体" w:hAnsi="黑体" w:eastAsia="黑体" w:cs="黑体"/>
          <w:sz w:val="36"/>
          <w:lang w:eastAsia="zh-CN"/>
        </w:rPr>
        <w:t>社会实践活动</w:t>
      </w:r>
    </w:p>
    <w:p w14:paraId="2EDDF74B">
      <w:pPr>
        <w:spacing w:line="400" w:lineRule="exact"/>
        <w:jc w:val="center"/>
        <w:textAlignment w:val="baseline"/>
        <w:rPr>
          <w:rFonts w:ascii="黑体" w:hAnsi="黑体" w:eastAsia="黑体" w:cs="黑体"/>
          <w:sz w:val="36"/>
          <w:lang w:eastAsia="zh-CN"/>
        </w:rPr>
      </w:pPr>
      <w:r>
        <w:rPr>
          <w:rFonts w:hint="eastAsia" w:ascii="黑体" w:hAnsi="黑体" w:eastAsia="黑体" w:cs="黑体"/>
          <w:sz w:val="36"/>
          <w:lang w:eastAsia="zh-CN"/>
        </w:rPr>
        <w:t>优秀团队申报表</w:t>
      </w:r>
    </w:p>
    <w:tbl>
      <w:tblPr>
        <w:tblStyle w:val="2"/>
        <w:tblW w:w="985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2"/>
        <w:gridCol w:w="969"/>
        <w:gridCol w:w="1539"/>
        <w:gridCol w:w="661"/>
        <w:gridCol w:w="2171"/>
        <w:gridCol w:w="483"/>
        <w:gridCol w:w="660"/>
        <w:gridCol w:w="365"/>
        <w:gridCol w:w="2304"/>
      </w:tblGrid>
      <w:tr w14:paraId="1C3D8D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6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 w14:paraId="16CA0032">
            <w:pPr>
              <w:spacing w:line="360" w:lineRule="auto"/>
              <w:jc w:val="center"/>
              <w:textAlignment w:val="baseline"/>
              <w:rPr>
                <w:rFonts w:ascii="仿宋_GB2312" w:hAnsi="仿宋_GB2312" w:eastAsia="仿宋_GB2312"/>
                <w:sz w:val="28"/>
              </w:rPr>
            </w:pPr>
            <w:r>
              <w:rPr>
                <w:rFonts w:ascii="仿宋_GB2312" w:hAnsi="仿宋_GB2312" w:eastAsia="仿宋_GB2312"/>
                <w:sz w:val="28"/>
              </w:rPr>
              <w:t>学院</w:t>
            </w:r>
          </w:p>
        </w:tc>
        <w:tc>
          <w:tcPr>
            <w:tcW w:w="43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 w14:paraId="59A273C6">
            <w:pPr>
              <w:spacing w:line="360" w:lineRule="auto"/>
              <w:jc w:val="center"/>
              <w:textAlignment w:val="baseline"/>
              <w:rPr>
                <w:rFonts w:hint="eastAsia" w:ascii="仿宋_GB2312" w:hAnsi="仿宋_GB2312" w:eastAsia="仿宋_GB2312"/>
                <w:sz w:val="28"/>
                <w:lang w:eastAsia="zh-CN"/>
              </w:rPr>
            </w:pPr>
          </w:p>
        </w:tc>
        <w:tc>
          <w:tcPr>
            <w:tcW w:w="15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 w14:paraId="12FD2D6F">
            <w:pPr>
              <w:spacing w:line="360" w:lineRule="auto"/>
              <w:jc w:val="center"/>
              <w:textAlignment w:val="baseline"/>
              <w:rPr>
                <w:rFonts w:ascii="仿宋_GB2312" w:hAnsi="仿宋_GB2312" w:eastAsia="仿宋_GB2312"/>
                <w:sz w:val="28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lang w:eastAsia="zh-CN"/>
              </w:rPr>
              <w:t>负责人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 w14:paraId="1BAD448F">
            <w:pPr>
              <w:spacing w:line="360" w:lineRule="auto"/>
              <w:jc w:val="center"/>
              <w:textAlignment w:val="baseline"/>
              <w:rPr>
                <w:rFonts w:ascii="仿宋_GB2312" w:hAnsi="仿宋_GB2312" w:eastAsia="仿宋_GB2312"/>
                <w:sz w:val="28"/>
                <w:lang w:eastAsia="zh-CN"/>
              </w:rPr>
            </w:pPr>
          </w:p>
        </w:tc>
      </w:tr>
      <w:tr w14:paraId="4B6A8E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6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 w14:paraId="3F5DB658">
            <w:pPr>
              <w:spacing w:line="360" w:lineRule="auto"/>
              <w:jc w:val="center"/>
              <w:textAlignment w:val="baseline"/>
              <w:rPr>
                <w:rFonts w:ascii="仿宋_GB2312" w:hAnsi="仿宋_GB2312" w:eastAsia="仿宋_GB2312"/>
                <w:sz w:val="28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lang w:eastAsia="zh-CN"/>
              </w:rPr>
              <w:t>团队名称</w:t>
            </w:r>
          </w:p>
        </w:tc>
        <w:tc>
          <w:tcPr>
            <w:tcW w:w="43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 w14:paraId="6EB55DD0">
            <w:pPr>
              <w:spacing w:line="360" w:lineRule="auto"/>
              <w:jc w:val="center"/>
              <w:textAlignment w:val="baseline"/>
              <w:rPr>
                <w:rFonts w:ascii="仿宋_GB2312" w:hAnsi="仿宋_GB2312" w:eastAsia="仿宋_GB2312"/>
                <w:sz w:val="28"/>
                <w:lang w:eastAsia="zh-CN"/>
              </w:rPr>
            </w:pPr>
          </w:p>
        </w:tc>
        <w:tc>
          <w:tcPr>
            <w:tcW w:w="15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 w14:paraId="35B99001">
            <w:pPr>
              <w:spacing w:line="360" w:lineRule="auto"/>
              <w:jc w:val="center"/>
              <w:textAlignment w:val="baseline"/>
              <w:rPr>
                <w:rFonts w:ascii="仿宋_GB2312" w:hAnsi="仿宋_GB2312" w:eastAsia="仿宋_GB2312"/>
                <w:sz w:val="28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lang w:eastAsia="zh-CN"/>
              </w:rPr>
              <w:t>指导教师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 w14:paraId="4E01508F">
            <w:pPr>
              <w:spacing w:line="360" w:lineRule="auto"/>
              <w:jc w:val="center"/>
              <w:textAlignment w:val="baseline"/>
              <w:rPr>
                <w:rFonts w:hint="eastAsia" w:ascii="仿宋_GB2312" w:hAnsi="仿宋_GB2312" w:eastAsia="仿宋_GB2312"/>
                <w:sz w:val="28"/>
                <w:lang w:eastAsia="zh-CN"/>
              </w:rPr>
            </w:pPr>
          </w:p>
        </w:tc>
      </w:tr>
      <w:tr w14:paraId="430C91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6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 w14:paraId="43518C37">
            <w:pPr>
              <w:spacing w:line="360" w:lineRule="auto"/>
              <w:jc w:val="center"/>
              <w:textAlignment w:val="baseline"/>
              <w:rPr>
                <w:rFonts w:ascii="仿宋_GB2312" w:hAnsi="仿宋_GB2312" w:eastAsia="仿宋_GB2312"/>
                <w:sz w:val="28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lang w:eastAsia="zh-CN"/>
              </w:rPr>
              <w:t>团队成员</w:t>
            </w:r>
          </w:p>
        </w:tc>
        <w:tc>
          <w:tcPr>
            <w:tcW w:w="818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 w14:paraId="41E403BE">
            <w:pPr>
              <w:spacing w:line="360" w:lineRule="auto"/>
              <w:textAlignment w:val="baseline"/>
              <w:rPr>
                <w:rFonts w:hint="eastAsia" w:ascii="仿宋_GB2312" w:hAnsi="仿宋_GB2312" w:eastAsia="仿宋_GB2312"/>
                <w:color w:val="36363D"/>
                <w:sz w:val="28"/>
                <w:lang w:eastAsia="zh-CN"/>
              </w:rPr>
            </w:pPr>
          </w:p>
        </w:tc>
      </w:tr>
      <w:tr w14:paraId="4A3043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0" w:hRule="atLeast"/>
          <w:jc w:val="center"/>
        </w:trPr>
        <w:tc>
          <w:tcPr>
            <w:tcW w:w="9854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7F68F5B9">
            <w:pPr>
              <w:spacing w:line="360" w:lineRule="auto"/>
              <w:ind w:firstLine="3080" w:firstLineChars="1100"/>
              <w:textAlignment w:val="baseline"/>
              <w:rPr>
                <w:rFonts w:hint="eastAsia" w:ascii="仿宋_GB2312" w:hAnsi="仿宋_GB2312" w:eastAsia="仿宋_GB2312"/>
                <w:sz w:val="28"/>
                <w:lang w:val="en-US" w:eastAsia="zh-CN"/>
              </w:rPr>
            </w:pPr>
          </w:p>
          <w:p w14:paraId="0040B7FE">
            <w:pPr>
              <w:spacing w:line="360" w:lineRule="auto"/>
              <w:ind w:firstLine="3080" w:firstLineChars="1100"/>
              <w:textAlignment w:val="baseline"/>
              <w:rPr>
                <w:rFonts w:hint="eastAsia" w:ascii="仿宋_GB2312" w:hAnsi="仿宋_GB2312" w:eastAsia="仿宋_GB2312"/>
                <w:sz w:val="28"/>
                <w:lang w:val="en-US" w:eastAsia="zh-CN"/>
              </w:rPr>
            </w:pPr>
          </w:p>
          <w:p w14:paraId="12C62B5E">
            <w:pPr>
              <w:spacing w:line="360" w:lineRule="auto"/>
              <w:ind w:firstLine="3080" w:firstLineChars="1100"/>
              <w:textAlignment w:val="baseline"/>
              <w:rPr>
                <w:rFonts w:hint="eastAsia" w:ascii="仿宋_GB2312" w:hAnsi="仿宋_GB2312" w:eastAsia="仿宋_GB2312"/>
                <w:sz w:val="28"/>
                <w:lang w:val="en-US" w:eastAsia="zh-CN"/>
              </w:rPr>
            </w:pPr>
          </w:p>
          <w:p w14:paraId="068418FE">
            <w:pPr>
              <w:spacing w:line="360" w:lineRule="auto"/>
              <w:ind w:firstLine="3920" w:firstLineChars="1400"/>
              <w:textAlignment w:val="baseline"/>
              <w:rPr>
                <w:rFonts w:hint="default" w:ascii="仿宋_GB2312" w:hAnsi="仿宋_GB2312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lang w:val="en-US" w:eastAsia="zh-CN"/>
              </w:rPr>
              <w:t>事迹简介</w:t>
            </w:r>
          </w:p>
        </w:tc>
      </w:tr>
      <w:tr w14:paraId="46EB35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9" w:hRule="atLeast"/>
          <w:jc w:val="center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14:paraId="0008DE53">
            <w:pPr>
              <w:spacing w:line="360" w:lineRule="auto"/>
              <w:ind w:left="113" w:right="113"/>
              <w:jc w:val="center"/>
              <w:textAlignment w:val="baseline"/>
              <w:rPr>
                <w:rFonts w:ascii="仿宋_GB2312" w:hAnsi="仿宋_GB2312" w:eastAsia="仿宋_GB2312"/>
                <w:sz w:val="28"/>
              </w:rPr>
            </w:pPr>
            <w:r>
              <w:rPr>
                <w:rFonts w:hint="eastAsia" w:ascii="仿宋_GB2312" w:hAnsi="仿宋_GB2312" w:eastAsia="仿宋_GB2312"/>
                <w:sz w:val="28"/>
                <w:lang w:val="en-US" w:eastAsia="zh-CN"/>
              </w:rPr>
              <w:t>学院</w:t>
            </w:r>
            <w:r>
              <w:rPr>
                <w:rFonts w:ascii="仿宋_GB2312" w:hAnsi="仿宋_GB2312" w:eastAsia="仿宋_GB2312"/>
                <w:sz w:val="28"/>
              </w:rPr>
              <w:t>团委意见</w:t>
            </w:r>
          </w:p>
        </w:tc>
        <w:tc>
          <w:tcPr>
            <w:tcW w:w="25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 w14:paraId="20F46849">
            <w:pPr>
              <w:spacing w:line="360" w:lineRule="auto"/>
              <w:jc w:val="center"/>
              <w:textAlignment w:val="baseline"/>
              <w:rPr>
                <w:rFonts w:ascii="仿宋_GB2312" w:hAnsi="仿宋_GB2312" w:eastAsia="仿宋_GB2312"/>
                <w:sz w:val="28"/>
              </w:rPr>
            </w:pPr>
            <w:r>
              <w:rPr>
                <w:rFonts w:ascii="仿宋_GB2312" w:hAnsi="仿宋_GB2312" w:eastAsia="仿宋_GB2312"/>
                <w:sz w:val="28"/>
              </w:rPr>
              <w:t xml:space="preserve">   </w:t>
            </w:r>
          </w:p>
          <w:p w14:paraId="0806AAA0">
            <w:pPr>
              <w:spacing w:line="360" w:lineRule="auto"/>
              <w:jc w:val="center"/>
              <w:textAlignment w:val="baseline"/>
              <w:rPr>
                <w:rFonts w:ascii="仿宋_GB2312" w:hAnsi="仿宋_GB2312" w:eastAsia="仿宋_GB2312"/>
                <w:sz w:val="28"/>
              </w:rPr>
            </w:pPr>
            <w:r>
              <w:rPr>
                <w:rFonts w:ascii="仿宋_GB2312" w:hAnsi="仿宋_GB2312" w:eastAsia="仿宋_GB2312"/>
                <w:sz w:val="28"/>
              </w:rPr>
              <w:t xml:space="preserve">      </w:t>
            </w:r>
          </w:p>
          <w:p w14:paraId="10907B2E">
            <w:pPr>
              <w:spacing w:line="360" w:lineRule="auto"/>
              <w:ind w:right="560"/>
              <w:textAlignment w:val="baseline"/>
              <w:rPr>
                <w:rFonts w:ascii="仿宋_GB2312" w:hAnsi="仿宋_GB2312" w:eastAsia="仿宋_GB2312"/>
                <w:sz w:val="28"/>
              </w:rPr>
            </w:pPr>
            <w:r>
              <w:rPr>
                <w:rFonts w:ascii="仿宋_GB2312" w:hAnsi="仿宋_GB2312" w:eastAsia="仿宋_GB2312"/>
                <w:sz w:val="28"/>
              </w:rPr>
              <w:t xml:space="preserve">  </w:t>
            </w:r>
          </w:p>
          <w:p w14:paraId="7E377487">
            <w:pPr>
              <w:wordWrap/>
              <w:spacing w:line="360" w:lineRule="auto"/>
              <w:ind w:right="420"/>
              <w:jc w:val="right"/>
              <w:textAlignment w:val="baseline"/>
              <w:rPr>
                <w:rFonts w:ascii="仿宋_GB2312" w:hAnsi="仿宋_GB2312" w:eastAsia="仿宋_GB2312"/>
                <w:sz w:val="22"/>
                <w:szCs w:val="21"/>
              </w:rPr>
            </w:pPr>
            <w:r>
              <w:rPr>
                <w:rFonts w:ascii="仿宋_GB2312" w:hAnsi="仿宋_GB2312" w:eastAsia="仿宋_GB2312"/>
                <w:sz w:val="22"/>
                <w:szCs w:val="21"/>
              </w:rPr>
              <w:t>（盖章）</w:t>
            </w:r>
          </w:p>
          <w:p w14:paraId="786DCE16">
            <w:pPr>
              <w:spacing w:line="360" w:lineRule="auto"/>
              <w:jc w:val="center"/>
              <w:textAlignment w:val="baseline"/>
              <w:rPr>
                <w:rFonts w:ascii="仿宋_GB2312" w:hAnsi="仿宋_GB2312" w:eastAsia="仿宋_GB2312"/>
                <w:sz w:val="28"/>
              </w:rPr>
            </w:pPr>
            <w:r>
              <w:rPr>
                <w:rFonts w:hint="eastAsia" w:ascii="仿宋_GB2312" w:hAnsi="仿宋_GB2312" w:eastAsia="仿宋_GB2312"/>
                <w:sz w:val="28"/>
                <w:lang w:eastAsia="zh-CN"/>
              </w:rPr>
              <w:t xml:space="preserve">       </w:t>
            </w:r>
            <w:r>
              <w:rPr>
                <w:rFonts w:ascii="仿宋_GB2312" w:hAnsi="仿宋_GB2312" w:eastAsia="仿宋_GB2312"/>
                <w:sz w:val="28"/>
              </w:rPr>
              <w:t>年  月  日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14:paraId="35A56E7D">
            <w:pPr>
              <w:spacing w:line="360" w:lineRule="auto"/>
              <w:jc w:val="center"/>
              <w:textAlignment w:val="baseline"/>
              <w:rPr>
                <w:rFonts w:ascii="仿宋_GB2312" w:hAnsi="仿宋_GB2312" w:eastAsia="仿宋_GB2312"/>
                <w:sz w:val="28"/>
              </w:rPr>
            </w:pPr>
            <w:r>
              <w:rPr>
                <w:rFonts w:hint="eastAsia" w:ascii="仿宋_GB2312" w:hAnsi="仿宋_GB2312" w:eastAsia="仿宋_GB2312"/>
                <w:sz w:val="28"/>
                <w:lang w:val="en-US" w:eastAsia="zh-CN"/>
              </w:rPr>
              <w:t>学院</w:t>
            </w:r>
            <w:r>
              <w:rPr>
                <w:rFonts w:hint="eastAsia" w:ascii="仿宋_GB2312" w:hAnsi="仿宋_GB2312" w:eastAsia="仿宋_GB2312"/>
                <w:sz w:val="28"/>
                <w:lang w:eastAsia="zh-CN"/>
              </w:rPr>
              <w:t>党</w:t>
            </w:r>
            <w:r>
              <w:rPr>
                <w:rFonts w:ascii="仿宋_GB2312" w:hAnsi="仿宋_GB2312" w:eastAsia="仿宋_GB2312"/>
                <w:sz w:val="28"/>
              </w:rPr>
              <w:t>委意见</w:t>
            </w:r>
          </w:p>
        </w:tc>
        <w:tc>
          <w:tcPr>
            <w:tcW w:w="26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 w14:paraId="194D0BCC">
            <w:pPr>
              <w:spacing w:line="360" w:lineRule="auto"/>
              <w:ind w:right="560"/>
              <w:textAlignment w:val="baseline"/>
              <w:rPr>
                <w:rFonts w:ascii="仿宋_GB2312" w:hAnsi="仿宋_GB2312" w:eastAsia="仿宋_GB2312"/>
                <w:sz w:val="28"/>
              </w:rPr>
            </w:pPr>
          </w:p>
          <w:p w14:paraId="5D727937">
            <w:pPr>
              <w:spacing w:line="360" w:lineRule="auto"/>
              <w:ind w:right="560"/>
              <w:textAlignment w:val="baseline"/>
              <w:rPr>
                <w:rFonts w:ascii="仿宋_GB2312" w:hAnsi="仿宋_GB2312" w:eastAsia="仿宋_GB2312"/>
                <w:sz w:val="28"/>
              </w:rPr>
            </w:pPr>
          </w:p>
          <w:p w14:paraId="55E54D55">
            <w:pPr>
              <w:spacing w:line="360" w:lineRule="auto"/>
              <w:ind w:right="560"/>
              <w:textAlignment w:val="baseline"/>
              <w:rPr>
                <w:rFonts w:ascii="仿宋_GB2312" w:hAnsi="仿宋_GB2312" w:eastAsia="仿宋_GB2312"/>
                <w:sz w:val="28"/>
              </w:rPr>
            </w:pPr>
          </w:p>
          <w:p w14:paraId="0829C1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right="0"/>
              <w:jc w:val="right"/>
              <w:textAlignment w:val="baseline"/>
              <w:rPr>
                <w:rFonts w:ascii="仿宋_GB2312" w:hAnsi="仿宋_GB2312" w:eastAsia="仿宋_GB2312"/>
                <w:sz w:val="22"/>
                <w:szCs w:val="21"/>
              </w:rPr>
            </w:pPr>
            <w:r>
              <w:rPr>
                <w:rFonts w:hint="eastAsia" w:ascii="仿宋_GB2312" w:hAnsi="仿宋_GB2312" w:eastAsia="仿宋_GB2312"/>
                <w:sz w:val="22"/>
                <w:szCs w:val="21"/>
                <w:lang w:val="en-US" w:eastAsia="zh-CN"/>
              </w:rPr>
              <w:t xml:space="preserve"> </w:t>
            </w:r>
            <w:r>
              <w:rPr>
                <w:rFonts w:ascii="仿宋_GB2312" w:hAnsi="仿宋_GB2312" w:eastAsia="仿宋_GB2312"/>
                <w:sz w:val="22"/>
                <w:szCs w:val="21"/>
              </w:rPr>
              <w:t>（盖章</w:t>
            </w:r>
            <w:r>
              <w:rPr>
                <w:rFonts w:hint="eastAsia" w:ascii="仿宋_GB2312" w:hAnsi="仿宋_GB2312" w:eastAsia="仿宋_GB2312"/>
                <w:sz w:val="22"/>
                <w:szCs w:val="21"/>
                <w:lang w:eastAsia="zh-CN"/>
              </w:rPr>
              <w:t>或副书记签字</w:t>
            </w:r>
            <w:r>
              <w:rPr>
                <w:rFonts w:ascii="仿宋_GB2312" w:hAnsi="仿宋_GB2312" w:eastAsia="仿宋_GB2312"/>
                <w:sz w:val="22"/>
                <w:szCs w:val="21"/>
              </w:rPr>
              <w:t>）</w:t>
            </w:r>
          </w:p>
          <w:p w14:paraId="43D4F3DF">
            <w:pPr>
              <w:spacing w:line="360" w:lineRule="auto"/>
              <w:jc w:val="center"/>
              <w:textAlignment w:val="baseline"/>
              <w:rPr>
                <w:rFonts w:ascii="仿宋_GB2312" w:hAnsi="仿宋_GB2312" w:eastAsia="仿宋_GB2312"/>
                <w:sz w:val="28"/>
              </w:rPr>
            </w:pPr>
            <w:r>
              <w:rPr>
                <w:rFonts w:hint="eastAsia" w:ascii="仿宋_GB2312" w:hAnsi="仿宋_GB2312" w:eastAsia="仿宋_GB2312"/>
                <w:sz w:val="28"/>
                <w:lang w:eastAsia="zh-CN"/>
              </w:rPr>
              <w:t xml:space="preserve">        </w:t>
            </w:r>
            <w:r>
              <w:rPr>
                <w:rFonts w:ascii="仿宋_GB2312" w:hAnsi="仿宋_GB2312" w:eastAsia="仿宋_GB2312"/>
                <w:sz w:val="28"/>
              </w:rPr>
              <w:t>年  月  日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14:paraId="3B0428C5">
            <w:pPr>
              <w:spacing w:line="360" w:lineRule="auto"/>
              <w:jc w:val="center"/>
              <w:textAlignment w:val="baseline"/>
              <w:rPr>
                <w:rFonts w:ascii="仿宋_GB2312" w:hAnsi="仿宋_GB2312" w:eastAsia="仿宋_GB2312"/>
                <w:sz w:val="28"/>
              </w:rPr>
            </w:pPr>
            <w:r>
              <w:rPr>
                <w:rFonts w:ascii="仿宋_GB2312" w:hAnsi="仿宋_GB2312" w:eastAsia="仿宋_GB2312"/>
                <w:sz w:val="28"/>
              </w:rPr>
              <w:t>校团委意见</w:t>
            </w:r>
          </w:p>
        </w:tc>
        <w:tc>
          <w:tcPr>
            <w:tcW w:w="26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 w14:paraId="0622F4EF">
            <w:pPr>
              <w:spacing w:line="360" w:lineRule="auto"/>
              <w:ind w:right="560"/>
              <w:textAlignment w:val="baseline"/>
              <w:rPr>
                <w:rFonts w:ascii="仿宋_GB2312" w:hAnsi="仿宋_GB2312" w:eastAsia="仿宋_GB2312"/>
                <w:sz w:val="28"/>
              </w:rPr>
            </w:pPr>
          </w:p>
          <w:p w14:paraId="18EBBAD6">
            <w:pPr>
              <w:spacing w:line="360" w:lineRule="auto"/>
              <w:ind w:right="560"/>
              <w:textAlignment w:val="baseline"/>
              <w:rPr>
                <w:rFonts w:ascii="仿宋_GB2312" w:hAnsi="仿宋_GB2312" w:eastAsia="仿宋_GB2312"/>
                <w:sz w:val="28"/>
              </w:rPr>
            </w:pPr>
          </w:p>
          <w:p w14:paraId="624C33A5">
            <w:pPr>
              <w:spacing w:line="360" w:lineRule="auto"/>
              <w:ind w:right="560"/>
              <w:textAlignment w:val="baseline"/>
              <w:rPr>
                <w:rFonts w:ascii="仿宋_GB2312" w:hAnsi="仿宋_GB2312" w:eastAsia="仿宋_GB2312"/>
                <w:sz w:val="28"/>
              </w:rPr>
            </w:pPr>
          </w:p>
          <w:p w14:paraId="52672152">
            <w:pPr>
              <w:wordWrap/>
              <w:spacing w:line="360" w:lineRule="auto"/>
              <w:ind w:right="420"/>
              <w:jc w:val="right"/>
              <w:textAlignment w:val="baseline"/>
              <w:rPr>
                <w:rFonts w:ascii="仿宋_GB2312" w:hAnsi="仿宋_GB2312" w:eastAsia="仿宋_GB2312"/>
                <w:sz w:val="22"/>
                <w:szCs w:val="21"/>
              </w:rPr>
            </w:pPr>
            <w:r>
              <w:rPr>
                <w:rFonts w:ascii="仿宋_GB2312" w:hAnsi="仿宋_GB2312" w:eastAsia="仿宋_GB2312"/>
                <w:sz w:val="22"/>
                <w:szCs w:val="21"/>
              </w:rPr>
              <w:t>（盖章）</w:t>
            </w:r>
          </w:p>
          <w:p w14:paraId="51453D30">
            <w:pPr>
              <w:spacing w:line="360" w:lineRule="auto"/>
              <w:jc w:val="center"/>
              <w:textAlignment w:val="baseline"/>
              <w:rPr>
                <w:rFonts w:ascii="仿宋_GB2312" w:hAnsi="仿宋_GB2312" w:eastAsia="仿宋_GB2312"/>
                <w:sz w:val="28"/>
              </w:rPr>
            </w:pPr>
            <w:r>
              <w:rPr>
                <w:rFonts w:hint="eastAsia" w:ascii="仿宋_GB2312" w:hAnsi="仿宋_GB2312" w:eastAsia="仿宋_GB2312"/>
                <w:sz w:val="28"/>
                <w:lang w:eastAsia="zh-CN"/>
              </w:rPr>
              <w:t xml:space="preserve">        </w:t>
            </w:r>
            <w:r>
              <w:rPr>
                <w:rFonts w:ascii="仿宋_GB2312" w:hAnsi="仿宋_GB2312" w:eastAsia="仿宋_GB2312"/>
                <w:sz w:val="28"/>
              </w:rPr>
              <w:t>年  月  日</w:t>
            </w:r>
          </w:p>
        </w:tc>
      </w:tr>
    </w:tbl>
    <w:p w14:paraId="485B6E3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2000000000000000000"/>
    <w:charset w:val="86"/>
    <w:family w:val="roman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Y1NjY4YmY0Y2Q2YTZjZDZmOTYyNTYxYjk2ODA5ZmUifQ=="/>
    <w:docVar w:name="KSO_WPS_MARK_KEY" w:val="9d9ac19d-62c0-416b-bff0-45fdf3837709"/>
  </w:docVars>
  <w:rsids>
    <w:rsidRoot w:val="00000000"/>
    <w:rsid w:val="013974BA"/>
    <w:rsid w:val="0DB1126A"/>
    <w:rsid w:val="12195BE8"/>
    <w:rsid w:val="13944D0D"/>
    <w:rsid w:val="18A27034"/>
    <w:rsid w:val="23975F3F"/>
    <w:rsid w:val="25286B1A"/>
    <w:rsid w:val="307B0343"/>
    <w:rsid w:val="3B3C0566"/>
    <w:rsid w:val="49AD403B"/>
    <w:rsid w:val="59D52786"/>
    <w:rsid w:val="7DC7518E"/>
    <w:rsid w:val="7EFE5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7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7"/>
    <w:pPr>
      <w:widowControl w:val="0"/>
      <w:wordWrap w:val="0"/>
      <w:autoSpaceDE w:val="0"/>
      <w:autoSpaceDN w:val="0"/>
      <w:jc w:val="both"/>
    </w:pPr>
    <w:rPr>
      <w:rFonts w:ascii="方正小标宋简体" w:hAnsi="Times New Roman" w:eastAsia="宋体" w:cs="Times New Roman"/>
      <w:kern w:val="2"/>
      <w:szCs w:val="24"/>
      <w:lang w:val="en-US" w:eastAsia="ko-KR" w:bidi="ar-SA"/>
    </w:rPr>
  </w:style>
  <w:style w:type="character" w:default="1" w:styleId="3">
    <w:name w:val="Default Paragraph Font"/>
    <w:qFormat/>
    <w:uiPriority w:val="1"/>
  </w:style>
  <w:style w:type="table" w:default="1" w:styleId="2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92</Words>
  <Characters>95</Characters>
  <Paragraphs>31</Paragraphs>
  <TotalTime>0</TotalTime>
  <ScaleCrop>false</ScaleCrop>
  <LinksUpToDate>false</LinksUpToDate>
  <CharactersWithSpaces>142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2022-05-22T01:24:00Z</dcterms:created>
  <dc:creator>WPS_1602507293</dc:creator>
  <cp:lastModifiedBy>a</cp:lastModifiedBy>
  <dcterms:modified xsi:type="dcterms:W3CDTF">2025-09-07T12:05:10Z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C8892AFD59DD44A2B7D8D495A8BCCCE3</vt:lpwstr>
  </property>
  <property fmtid="{D5CDD505-2E9C-101B-9397-08002B2CF9AE}" pid="4" name="KSOTemplateDocerSaveRecord">
    <vt:lpwstr>eyJoZGlkIjoiOTY4NmRhNTY1ZWQzN2ViYjcyNGZmNWYxM2U0OWE2NDYiLCJ1c2VySWQiOiI5MzM0MjMwMDAifQ==</vt:lpwstr>
  </property>
</Properties>
</file>